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52" w:rsidRPr="00230FCB" w:rsidRDefault="00707D52" w:rsidP="00F6532B">
      <w:pPr>
        <w:keepNext/>
        <w:autoSpaceDE w:val="0"/>
        <w:autoSpaceDN w:val="0"/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</w:rPr>
      </w:pPr>
      <w:r w:rsidRPr="00230FCB">
        <w:rPr>
          <w:rFonts w:ascii="Times New Roman" w:eastAsia="Calibri" w:hAnsi="Times New Roman" w:cs="Times New Roman"/>
          <w:sz w:val="28"/>
          <w:szCs w:val="28"/>
        </w:rPr>
        <w:t>Додаток 2</w:t>
      </w:r>
    </w:p>
    <w:p w:rsidR="00707D52" w:rsidRPr="00F6532B" w:rsidRDefault="00707D52" w:rsidP="00F6532B">
      <w:pPr>
        <w:keepNext/>
        <w:autoSpaceDE w:val="0"/>
        <w:autoSpaceDN w:val="0"/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30FCB">
        <w:rPr>
          <w:rFonts w:ascii="Times New Roman" w:eastAsia="Calibri" w:hAnsi="Times New Roman" w:cs="Times New Roman"/>
          <w:sz w:val="28"/>
          <w:szCs w:val="28"/>
        </w:rPr>
        <w:t>до рішення обласної ради</w:t>
      </w:r>
    </w:p>
    <w:p w:rsidR="007F13BC" w:rsidRDefault="00F6532B" w:rsidP="00F6532B">
      <w:pPr>
        <w:keepNext/>
        <w:autoSpaceDE w:val="0"/>
        <w:autoSpaceDN w:val="0"/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6532B">
        <w:rPr>
          <w:rFonts w:ascii="Times New Roman" w:eastAsia="Calibri" w:hAnsi="Times New Roman" w:cs="Times New Roman"/>
          <w:sz w:val="28"/>
          <w:szCs w:val="28"/>
          <w:lang w:val="ru-RU"/>
        </w:rPr>
        <w:t>(</w:t>
      </w:r>
      <w:proofErr w:type="spellStart"/>
      <w:r w:rsidRPr="00F6532B">
        <w:rPr>
          <w:rFonts w:ascii="Times New Roman" w:eastAsia="Calibri" w:hAnsi="Times New Roman" w:cs="Times New Roman"/>
          <w:sz w:val="28"/>
          <w:szCs w:val="28"/>
          <w:lang w:val="ru-RU"/>
        </w:rPr>
        <w:t>додаток</w:t>
      </w:r>
      <w:proofErr w:type="spellEnd"/>
      <w:r w:rsidRPr="00F653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 </w:t>
      </w:r>
      <w:r w:rsidR="007F13BC" w:rsidRPr="007F13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="007F13BC" w:rsidRPr="007F13BC">
        <w:rPr>
          <w:rFonts w:ascii="Times New Roman" w:eastAsia="Calibri" w:hAnsi="Times New Roman" w:cs="Times New Roman"/>
          <w:sz w:val="28"/>
          <w:szCs w:val="28"/>
          <w:lang w:val="ru-RU"/>
        </w:rPr>
        <w:t>додатка</w:t>
      </w:r>
      <w:proofErr w:type="spellEnd"/>
      <w:r w:rsidR="007F13BC" w:rsidRPr="007F13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F653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до </w:t>
      </w:r>
      <w:proofErr w:type="spellStart"/>
      <w:proofErr w:type="gramStart"/>
      <w:r w:rsidRPr="00F6532B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proofErr w:type="gramEnd"/>
      <w:r w:rsidRPr="00F6532B">
        <w:rPr>
          <w:rFonts w:ascii="Times New Roman" w:eastAsia="Calibri" w:hAnsi="Times New Roman" w:cs="Times New Roman"/>
          <w:sz w:val="28"/>
          <w:szCs w:val="28"/>
          <w:lang w:val="ru-RU"/>
        </w:rPr>
        <w:t>ішення</w:t>
      </w:r>
      <w:proofErr w:type="spellEnd"/>
      <w:r w:rsidRPr="00F653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532B">
        <w:rPr>
          <w:rFonts w:ascii="Times New Roman" w:eastAsia="Calibri" w:hAnsi="Times New Roman" w:cs="Times New Roman"/>
          <w:sz w:val="28"/>
          <w:szCs w:val="28"/>
          <w:lang w:val="ru-RU"/>
        </w:rPr>
        <w:t>обласної</w:t>
      </w:r>
      <w:proofErr w:type="spellEnd"/>
      <w:r w:rsidRPr="00F653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7F13BC"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 w:rsidRPr="007F13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27 </w:t>
      </w:r>
      <w:proofErr w:type="spellStart"/>
      <w:r w:rsidRPr="007F13BC">
        <w:rPr>
          <w:rFonts w:ascii="Times New Roman" w:eastAsia="Calibri" w:hAnsi="Times New Roman" w:cs="Times New Roman"/>
          <w:sz w:val="28"/>
          <w:szCs w:val="28"/>
          <w:lang w:val="ru-RU"/>
        </w:rPr>
        <w:t>вересня</w:t>
      </w:r>
      <w:proofErr w:type="spellEnd"/>
      <w:r w:rsidRPr="007F13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2024 року</w:t>
      </w:r>
    </w:p>
    <w:p w:rsidR="00F6532B" w:rsidRPr="007F13BC" w:rsidRDefault="00F6532B" w:rsidP="00F6532B">
      <w:pPr>
        <w:keepNext/>
        <w:autoSpaceDE w:val="0"/>
        <w:autoSpaceDN w:val="0"/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0" w:name="_GoBack"/>
      <w:bookmarkEnd w:id="0"/>
      <w:proofErr w:type="gramStart"/>
      <w:r w:rsidRPr="007F13BC">
        <w:rPr>
          <w:rFonts w:ascii="Times New Roman" w:eastAsia="Calibri" w:hAnsi="Times New Roman" w:cs="Times New Roman"/>
          <w:sz w:val="28"/>
          <w:szCs w:val="28"/>
          <w:lang w:val="ru-RU"/>
        </w:rPr>
        <w:t>№ 425-21/</w:t>
      </w:r>
      <w:r w:rsidRPr="00F6532B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7F13BC">
        <w:rPr>
          <w:rFonts w:ascii="Times New Roman" w:eastAsia="Calibri" w:hAnsi="Times New Roman" w:cs="Times New Roman"/>
          <w:sz w:val="28"/>
          <w:szCs w:val="28"/>
          <w:lang w:val="ru-RU"/>
        </w:rPr>
        <w:t>ІІІ)</w:t>
      </w:r>
      <w:proofErr w:type="gramEnd"/>
    </w:p>
    <w:p w:rsidR="00707D52" w:rsidRPr="00F6532B" w:rsidRDefault="00707D52" w:rsidP="00707D52">
      <w:pPr>
        <w:keepNext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07D52" w:rsidRPr="00707D52" w:rsidRDefault="00707D52" w:rsidP="00707D52">
      <w:pPr>
        <w:keepNext/>
        <w:autoSpaceDE w:val="0"/>
        <w:autoSpaceDN w:val="0"/>
        <w:spacing w:after="0" w:line="240" w:lineRule="auto"/>
        <w:ind w:left="2184" w:right="2195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707D52">
        <w:rPr>
          <w:rFonts w:ascii="Times New Roman" w:eastAsia="Calibri" w:hAnsi="Times New Roman" w:cs="Times New Roman"/>
          <w:bCs/>
          <w:spacing w:val="-2"/>
          <w:sz w:val="28"/>
          <w:szCs w:val="28"/>
        </w:rPr>
        <w:t>ПЕРЕЛІК</w:t>
      </w:r>
    </w:p>
    <w:p w:rsidR="00707D52" w:rsidRPr="00707D52" w:rsidRDefault="00707D52" w:rsidP="00707D52">
      <w:pPr>
        <w:keepNext/>
        <w:autoSpaceDE w:val="0"/>
        <w:autoSpaceDN w:val="0"/>
        <w:spacing w:after="0" w:line="240" w:lineRule="auto"/>
        <w:ind w:left="2179" w:right="2195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707D52">
        <w:rPr>
          <w:rFonts w:ascii="Times New Roman" w:eastAsia="Calibri" w:hAnsi="Times New Roman" w:cs="Times New Roman"/>
          <w:bCs/>
          <w:sz w:val="28"/>
          <w:szCs w:val="28"/>
        </w:rPr>
        <w:t>завдань</w:t>
      </w:r>
      <w:r w:rsidRPr="00707D52">
        <w:rPr>
          <w:rFonts w:ascii="Times New Roman" w:eastAsia="Calibri" w:hAnsi="Times New Roman" w:cs="Times New Roman"/>
          <w:bCs/>
          <w:spacing w:val="-8"/>
          <w:sz w:val="28"/>
          <w:szCs w:val="28"/>
        </w:rPr>
        <w:t xml:space="preserve"> </w:t>
      </w:r>
      <w:r w:rsidRPr="00707D52">
        <w:rPr>
          <w:rFonts w:ascii="Times New Roman" w:eastAsia="Calibri" w:hAnsi="Times New Roman" w:cs="Times New Roman"/>
          <w:bCs/>
          <w:sz w:val="28"/>
          <w:szCs w:val="28"/>
        </w:rPr>
        <w:t>і</w:t>
      </w:r>
      <w:r w:rsidRPr="00707D52">
        <w:rPr>
          <w:rFonts w:ascii="Times New Roman" w:eastAsia="Calibri" w:hAnsi="Times New Roman" w:cs="Times New Roman"/>
          <w:bCs/>
          <w:spacing w:val="-5"/>
          <w:sz w:val="28"/>
          <w:szCs w:val="28"/>
        </w:rPr>
        <w:t xml:space="preserve"> </w:t>
      </w:r>
      <w:r w:rsidRPr="00707D52">
        <w:rPr>
          <w:rFonts w:ascii="Times New Roman" w:eastAsia="Calibri" w:hAnsi="Times New Roman" w:cs="Times New Roman"/>
          <w:bCs/>
          <w:sz w:val="28"/>
          <w:szCs w:val="28"/>
        </w:rPr>
        <w:t>заходів</w:t>
      </w:r>
      <w:r w:rsidRPr="00707D52">
        <w:rPr>
          <w:rFonts w:ascii="Times New Roman" w:eastAsia="Calibri" w:hAnsi="Times New Roman" w:cs="Times New Roman"/>
          <w:bCs/>
          <w:spacing w:val="-8"/>
          <w:sz w:val="28"/>
          <w:szCs w:val="28"/>
        </w:rPr>
        <w:t xml:space="preserve"> </w:t>
      </w:r>
      <w:r w:rsidRPr="00707D52">
        <w:rPr>
          <w:rFonts w:ascii="Times New Roman" w:eastAsia="Calibri" w:hAnsi="Times New Roman" w:cs="Times New Roman"/>
          <w:bCs/>
          <w:sz w:val="28"/>
          <w:szCs w:val="28"/>
        </w:rPr>
        <w:t>Комплексної</w:t>
      </w:r>
      <w:r w:rsidRPr="00707D52">
        <w:rPr>
          <w:rFonts w:ascii="Times New Roman" w:eastAsia="Calibri" w:hAnsi="Times New Roman" w:cs="Times New Roman"/>
          <w:bCs/>
          <w:spacing w:val="-5"/>
          <w:sz w:val="28"/>
          <w:szCs w:val="28"/>
        </w:rPr>
        <w:t xml:space="preserve"> </w:t>
      </w:r>
      <w:r w:rsidRPr="00707D52">
        <w:rPr>
          <w:rFonts w:ascii="Times New Roman" w:eastAsia="Calibri" w:hAnsi="Times New Roman" w:cs="Times New Roman"/>
          <w:bCs/>
          <w:sz w:val="28"/>
          <w:szCs w:val="28"/>
        </w:rPr>
        <w:t>програми</w:t>
      </w:r>
      <w:r w:rsidRPr="00707D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  <w:r w:rsidRPr="00707D52">
        <w:rPr>
          <w:rFonts w:ascii="Times New Roman" w:eastAsia="Calibri" w:hAnsi="Times New Roman" w:cs="Times New Roman"/>
          <w:bCs/>
          <w:sz w:val="28"/>
          <w:szCs w:val="28"/>
        </w:rPr>
        <w:t>соціального</w:t>
      </w:r>
      <w:r w:rsidRPr="00707D52">
        <w:rPr>
          <w:rFonts w:ascii="Times New Roman" w:eastAsia="Calibri" w:hAnsi="Times New Roman" w:cs="Times New Roman"/>
          <w:bCs/>
          <w:spacing w:val="-5"/>
          <w:sz w:val="28"/>
          <w:szCs w:val="28"/>
        </w:rPr>
        <w:t xml:space="preserve"> </w:t>
      </w:r>
      <w:r w:rsidRPr="00707D52">
        <w:rPr>
          <w:rFonts w:ascii="Times New Roman" w:eastAsia="Calibri" w:hAnsi="Times New Roman" w:cs="Times New Roman"/>
          <w:bCs/>
          <w:sz w:val="28"/>
          <w:szCs w:val="28"/>
        </w:rPr>
        <w:t>захисту</w:t>
      </w:r>
      <w:r w:rsidRPr="00707D52">
        <w:rPr>
          <w:rFonts w:ascii="Times New Roman" w:eastAsia="Calibri" w:hAnsi="Times New Roman" w:cs="Times New Roman"/>
          <w:bCs/>
          <w:spacing w:val="-5"/>
          <w:sz w:val="28"/>
          <w:szCs w:val="28"/>
        </w:rPr>
        <w:t xml:space="preserve"> </w:t>
      </w:r>
      <w:r w:rsidRPr="00707D52">
        <w:rPr>
          <w:rFonts w:ascii="Times New Roman" w:eastAsia="Calibri" w:hAnsi="Times New Roman" w:cs="Times New Roman"/>
          <w:bCs/>
          <w:sz w:val="28"/>
          <w:szCs w:val="28"/>
        </w:rPr>
        <w:t>населення Дніпропетровської області на 2025 – 2029 роки</w:t>
      </w:r>
    </w:p>
    <w:p w:rsidR="00707D52" w:rsidRPr="00F6532B" w:rsidRDefault="00707D52" w:rsidP="00707D52">
      <w:pPr>
        <w:keepNext/>
        <w:autoSpaceDE w:val="0"/>
        <w:autoSpaceDN w:val="0"/>
        <w:spacing w:after="0" w:line="240" w:lineRule="auto"/>
        <w:ind w:left="2179" w:right="2195"/>
        <w:jc w:val="center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4936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1843"/>
        <w:gridCol w:w="2271"/>
        <w:gridCol w:w="996"/>
        <w:gridCol w:w="1286"/>
        <w:gridCol w:w="1099"/>
        <w:gridCol w:w="851"/>
        <w:gridCol w:w="709"/>
        <w:gridCol w:w="992"/>
        <w:gridCol w:w="850"/>
        <w:gridCol w:w="875"/>
        <w:gridCol w:w="1574"/>
      </w:tblGrid>
      <w:tr w:rsidR="00707D52" w:rsidRPr="00707D52" w:rsidTr="00114C33">
        <w:trPr>
          <w:trHeight w:val="546"/>
        </w:trPr>
        <w:tc>
          <w:tcPr>
            <w:tcW w:w="1590" w:type="dxa"/>
            <w:vMerge w:val="restart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Назва</w:t>
            </w:r>
            <w:r w:rsidRPr="00707D52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07D52">
              <w:rPr>
                <w:rFonts w:ascii="Times New Roman" w:eastAsia="Calibri" w:hAnsi="Times New Roman" w:cs="Times New Roman"/>
                <w:sz w:val="18"/>
              </w:rPr>
              <w:t xml:space="preserve">завдання </w:t>
            </w:r>
            <w:r w:rsidRPr="00707D52">
              <w:rPr>
                <w:rFonts w:ascii="Times New Roman" w:eastAsia="Calibri" w:hAnsi="Times New Roman" w:cs="Times New Roman"/>
                <w:spacing w:val="-2"/>
                <w:sz w:val="18"/>
              </w:rPr>
              <w:t>Програми</w:t>
            </w:r>
          </w:p>
        </w:tc>
        <w:tc>
          <w:tcPr>
            <w:tcW w:w="1843" w:type="dxa"/>
            <w:vMerge w:val="restart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Зміст</w:t>
            </w:r>
            <w:r w:rsidRPr="00707D52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r w:rsidRPr="00707D52">
              <w:rPr>
                <w:rFonts w:ascii="Times New Roman" w:eastAsia="Calibri" w:hAnsi="Times New Roman" w:cs="Times New Roman"/>
                <w:sz w:val="18"/>
              </w:rPr>
              <w:t>заходів Програми з виконання</w:t>
            </w:r>
            <w:r w:rsidRPr="00707D52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07D52">
              <w:rPr>
                <w:rFonts w:ascii="Times New Roman" w:eastAsia="Calibri" w:hAnsi="Times New Roman" w:cs="Times New Roman"/>
                <w:sz w:val="18"/>
              </w:rPr>
              <w:t>завдання</w:t>
            </w:r>
          </w:p>
        </w:tc>
        <w:tc>
          <w:tcPr>
            <w:tcW w:w="2271" w:type="dxa"/>
            <w:vMerge w:val="restart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Відповідальні</w:t>
            </w:r>
            <w:r w:rsidRPr="00707D52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07D52">
              <w:rPr>
                <w:rFonts w:ascii="Times New Roman" w:eastAsia="Calibri" w:hAnsi="Times New Roman" w:cs="Times New Roman"/>
                <w:sz w:val="18"/>
              </w:rPr>
              <w:t xml:space="preserve">за </w:t>
            </w:r>
            <w:r w:rsidRPr="00707D52">
              <w:rPr>
                <w:rFonts w:ascii="Times New Roman" w:eastAsia="Calibri" w:hAnsi="Times New Roman" w:cs="Times New Roman"/>
                <w:spacing w:val="-2"/>
                <w:sz w:val="18"/>
              </w:rPr>
              <w:t>виконання</w:t>
            </w:r>
          </w:p>
        </w:tc>
        <w:tc>
          <w:tcPr>
            <w:tcW w:w="996" w:type="dxa"/>
            <w:vMerge w:val="restart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Строки </w:t>
            </w:r>
            <w:proofErr w:type="spellStart"/>
            <w:r w:rsidRPr="00707D52">
              <w:rPr>
                <w:rFonts w:ascii="Times New Roman" w:eastAsia="Calibri" w:hAnsi="Times New Roman" w:cs="Times New Roman"/>
                <w:spacing w:val="-4"/>
                <w:sz w:val="18"/>
              </w:rPr>
              <w:t>виконан</w:t>
            </w:r>
            <w:proofErr w:type="spellEnd"/>
            <w:r w:rsidRPr="00707D52">
              <w:rPr>
                <w:rFonts w:ascii="Times New Roman" w:eastAsia="Calibri" w:hAnsi="Times New Roman" w:cs="Times New Roman"/>
                <w:spacing w:val="-4"/>
                <w:sz w:val="18"/>
              </w:rPr>
              <w:t>-</w:t>
            </w:r>
            <w:r w:rsidRPr="00707D52">
              <w:rPr>
                <w:rFonts w:ascii="Times New Roman" w:eastAsia="Calibri" w:hAnsi="Times New Roman" w:cs="Times New Roman"/>
                <w:spacing w:val="-6"/>
                <w:sz w:val="18"/>
              </w:rPr>
              <w:t>ня</w:t>
            </w:r>
          </w:p>
        </w:tc>
        <w:tc>
          <w:tcPr>
            <w:tcW w:w="1286" w:type="dxa"/>
            <w:vMerge w:val="restart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Джерела </w:t>
            </w:r>
            <w:proofErr w:type="spellStart"/>
            <w:r w:rsidRPr="00707D52">
              <w:rPr>
                <w:rFonts w:ascii="Times New Roman" w:eastAsia="Calibri" w:hAnsi="Times New Roman" w:cs="Times New Roman"/>
                <w:spacing w:val="-2"/>
                <w:sz w:val="18"/>
              </w:rPr>
              <w:t>фінансуван</w:t>
            </w:r>
            <w:proofErr w:type="spellEnd"/>
            <w:r w:rsidRPr="00707D52">
              <w:rPr>
                <w:rFonts w:ascii="Times New Roman" w:eastAsia="Calibri" w:hAnsi="Times New Roman" w:cs="Times New Roman"/>
                <w:spacing w:val="-2"/>
                <w:sz w:val="18"/>
              </w:rPr>
              <w:t>-</w:t>
            </w:r>
          </w:p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5"/>
                <w:sz w:val="18"/>
              </w:rPr>
              <w:t>ня</w:t>
            </w:r>
          </w:p>
        </w:tc>
        <w:tc>
          <w:tcPr>
            <w:tcW w:w="5376" w:type="dxa"/>
            <w:gridSpan w:val="6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Обсяги</w:t>
            </w:r>
            <w:r w:rsidRPr="00707D52">
              <w:rPr>
                <w:rFonts w:ascii="Times New Roman" w:eastAsia="Calibri" w:hAnsi="Times New Roman" w:cs="Times New Roman"/>
                <w:spacing w:val="-5"/>
                <w:sz w:val="18"/>
              </w:rPr>
              <w:t xml:space="preserve"> </w:t>
            </w:r>
            <w:r w:rsidRPr="00707D52">
              <w:rPr>
                <w:rFonts w:ascii="Times New Roman" w:eastAsia="Calibri" w:hAnsi="Times New Roman" w:cs="Times New Roman"/>
                <w:sz w:val="18"/>
              </w:rPr>
              <w:t>фінансування</w:t>
            </w:r>
            <w:r w:rsidRPr="00707D52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r w:rsidRPr="00707D52">
              <w:rPr>
                <w:rFonts w:ascii="Times New Roman" w:eastAsia="Calibri" w:hAnsi="Times New Roman" w:cs="Times New Roman"/>
                <w:sz w:val="18"/>
              </w:rPr>
              <w:t>за</w:t>
            </w:r>
            <w:r w:rsidRPr="00707D52">
              <w:rPr>
                <w:rFonts w:ascii="Times New Roman" w:eastAsia="Calibri" w:hAnsi="Times New Roman" w:cs="Times New Roman"/>
                <w:spacing w:val="-5"/>
                <w:sz w:val="18"/>
              </w:rPr>
              <w:t xml:space="preserve"> </w:t>
            </w:r>
            <w:r w:rsidRPr="00707D52">
              <w:rPr>
                <w:rFonts w:ascii="Times New Roman" w:eastAsia="Calibri" w:hAnsi="Times New Roman" w:cs="Times New Roman"/>
                <w:sz w:val="18"/>
              </w:rPr>
              <w:t>роками</w:t>
            </w:r>
            <w:r w:rsidRPr="00707D52">
              <w:rPr>
                <w:rFonts w:ascii="Times New Roman" w:eastAsia="Calibri" w:hAnsi="Times New Roman" w:cs="Times New Roman"/>
                <w:spacing w:val="-3"/>
                <w:sz w:val="18"/>
              </w:rPr>
              <w:t xml:space="preserve"> </w:t>
            </w:r>
            <w:r w:rsidRPr="00707D52">
              <w:rPr>
                <w:rFonts w:ascii="Times New Roman" w:eastAsia="Calibri" w:hAnsi="Times New Roman" w:cs="Times New Roman"/>
                <w:sz w:val="18"/>
              </w:rPr>
              <w:t>виконання,</w:t>
            </w:r>
            <w:r w:rsidRPr="00707D52">
              <w:rPr>
                <w:rFonts w:ascii="Times New Roman" w:eastAsia="Calibri" w:hAnsi="Times New Roman" w:cs="Times New Roman"/>
                <w:spacing w:val="-3"/>
                <w:sz w:val="18"/>
              </w:rPr>
              <w:t xml:space="preserve"> </w:t>
            </w:r>
            <w:r w:rsidRPr="00707D52">
              <w:rPr>
                <w:rFonts w:ascii="Times New Roman" w:eastAsia="Calibri" w:hAnsi="Times New Roman" w:cs="Times New Roman"/>
                <w:sz w:val="18"/>
              </w:rPr>
              <w:t>тис.</w:t>
            </w:r>
            <w:r w:rsidRPr="00707D52">
              <w:rPr>
                <w:rFonts w:ascii="Times New Roman" w:eastAsia="Calibri" w:hAnsi="Times New Roman" w:cs="Times New Roman"/>
                <w:spacing w:val="-3"/>
                <w:sz w:val="18"/>
              </w:rPr>
              <w:t xml:space="preserve"> </w:t>
            </w:r>
            <w:r w:rsidRPr="00707D52">
              <w:rPr>
                <w:rFonts w:ascii="Times New Roman" w:eastAsia="Calibri" w:hAnsi="Times New Roman" w:cs="Times New Roman"/>
                <w:spacing w:val="-5"/>
                <w:sz w:val="18"/>
              </w:rPr>
              <w:t>грн</w:t>
            </w:r>
          </w:p>
        </w:tc>
        <w:tc>
          <w:tcPr>
            <w:tcW w:w="1574" w:type="dxa"/>
            <w:vMerge w:val="restart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2"/>
                <w:sz w:val="18"/>
              </w:rPr>
              <w:t>Очікуваний результат</w:t>
            </w:r>
          </w:p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від</w:t>
            </w:r>
            <w:r w:rsidRPr="00707D52">
              <w:rPr>
                <w:rFonts w:ascii="Times New Roman" w:eastAsia="Calibri" w:hAnsi="Times New Roman" w:cs="Times New Roman"/>
                <w:spacing w:val="1"/>
                <w:sz w:val="18"/>
              </w:rPr>
              <w:t xml:space="preserve"> </w:t>
            </w:r>
            <w:r w:rsidRPr="00707D52">
              <w:rPr>
                <w:rFonts w:ascii="Times New Roman" w:eastAsia="Calibri" w:hAnsi="Times New Roman" w:cs="Times New Roman"/>
                <w:spacing w:val="-2"/>
                <w:sz w:val="18"/>
              </w:rPr>
              <w:t>виконання</w:t>
            </w:r>
          </w:p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заходу, у тому числі</w:t>
            </w:r>
            <w:r w:rsidRPr="00707D52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07D52">
              <w:rPr>
                <w:rFonts w:ascii="Times New Roman" w:eastAsia="Calibri" w:hAnsi="Times New Roman" w:cs="Times New Roman"/>
                <w:sz w:val="18"/>
              </w:rPr>
              <w:t>за</w:t>
            </w:r>
            <w:r w:rsidRPr="00707D52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07D52">
              <w:rPr>
                <w:rFonts w:ascii="Times New Roman" w:eastAsia="Calibri" w:hAnsi="Times New Roman" w:cs="Times New Roman"/>
                <w:sz w:val="18"/>
              </w:rPr>
              <w:t>роками</w:t>
            </w:r>
          </w:p>
        </w:tc>
      </w:tr>
      <w:tr w:rsidR="00707D52" w:rsidRPr="00707D52" w:rsidTr="00114C33">
        <w:trPr>
          <w:trHeight w:val="480"/>
        </w:trPr>
        <w:tc>
          <w:tcPr>
            <w:tcW w:w="1590" w:type="dxa"/>
            <w:vMerge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  <w:vMerge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  <w:vMerge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996" w:type="dxa"/>
            <w:vMerge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vMerge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099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5" w:right="1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2"/>
                <w:sz w:val="18"/>
              </w:rPr>
              <w:t>усього</w:t>
            </w:r>
          </w:p>
        </w:tc>
        <w:tc>
          <w:tcPr>
            <w:tcW w:w="851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4"/>
                <w:sz w:val="18"/>
              </w:rPr>
              <w:t>2025</w:t>
            </w:r>
          </w:p>
        </w:tc>
        <w:tc>
          <w:tcPr>
            <w:tcW w:w="709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8" w:right="4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4"/>
                <w:sz w:val="18"/>
              </w:rPr>
              <w:t>2026</w:t>
            </w:r>
          </w:p>
        </w:tc>
        <w:tc>
          <w:tcPr>
            <w:tcW w:w="992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8" w:right="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4"/>
                <w:sz w:val="18"/>
              </w:rPr>
              <w:t>2027</w:t>
            </w:r>
          </w:p>
        </w:tc>
        <w:tc>
          <w:tcPr>
            <w:tcW w:w="850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10" w:righ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4"/>
                <w:sz w:val="18"/>
              </w:rPr>
              <w:t>2028</w:t>
            </w:r>
          </w:p>
        </w:tc>
        <w:tc>
          <w:tcPr>
            <w:tcW w:w="875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7" w:right="4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4"/>
                <w:sz w:val="18"/>
              </w:rPr>
              <w:t>2029</w:t>
            </w:r>
          </w:p>
        </w:tc>
        <w:tc>
          <w:tcPr>
            <w:tcW w:w="1574" w:type="dxa"/>
            <w:vMerge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  <w:tr w:rsidR="00707D52" w:rsidRPr="00707D52" w:rsidTr="00114C33">
        <w:trPr>
          <w:trHeight w:val="557"/>
        </w:trPr>
        <w:tc>
          <w:tcPr>
            <w:tcW w:w="1590" w:type="dxa"/>
            <w:vMerge w:val="restart"/>
          </w:tcPr>
          <w:p w:rsidR="00114C33" w:rsidRPr="00114C33" w:rsidRDefault="00707D52" w:rsidP="00707D52">
            <w:pPr>
              <w:keepNext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4.</w:t>
            </w:r>
            <w:r w:rsidRPr="00707D52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07D52">
              <w:rPr>
                <w:rFonts w:ascii="Times New Roman" w:eastAsia="Calibri" w:hAnsi="Times New Roman" w:cs="Times New Roman"/>
                <w:sz w:val="18"/>
              </w:rPr>
              <w:t>Вшанування</w:t>
            </w:r>
            <w:r w:rsidRPr="00707D52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07D52">
              <w:rPr>
                <w:rFonts w:ascii="Times New Roman" w:eastAsia="Calibri" w:hAnsi="Times New Roman" w:cs="Times New Roman"/>
                <w:sz w:val="18"/>
              </w:rPr>
              <w:t xml:space="preserve">осіб, яким виповнилося 100 </w:t>
            </w:r>
          </w:p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і більше років, надання моральної та матеріальної підтримки</w:t>
            </w:r>
          </w:p>
        </w:tc>
        <w:tc>
          <w:tcPr>
            <w:tcW w:w="1843" w:type="dxa"/>
            <w:vMerge w:val="restart"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4.1. Організація роботи щодо урочистого привітання осіб, яким виповнюється 100 років, з наданням матеріальної (грошової), натуральної допомоги та виплати їм у подальшому щомісячної стипендії</w:t>
            </w:r>
          </w:p>
        </w:tc>
        <w:tc>
          <w:tcPr>
            <w:tcW w:w="2271" w:type="dxa"/>
            <w:vMerge w:val="restart"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Департамент </w:t>
            </w:r>
            <w:r w:rsidRPr="00707D52">
              <w:rPr>
                <w:rFonts w:ascii="Times New Roman" w:eastAsia="Calibri" w:hAnsi="Times New Roman" w:cs="Times New Roman"/>
                <w:sz w:val="18"/>
              </w:rPr>
              <w:t>соціального</w:t>
            </w:r>
            <w:r w:rsidRPr="00707D52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07D52">
              <w:rPr>
                <w:rFonts w:ascii="Times New Roman" w:eastAsia="Calibri" w:hAnsi="Times New Roman" w:cs="Times New Roman"/>
                <w:sz w:val="18"/>
              </w:rPr>
              <w:t xml:space="preserve">захисту </w:t>
            </w:r>
            <w:r w:rsidRPr="00707D52">
              <w:rPr>
                <w:rFonts w:ascii="Times New Roman" w:eastAsia="Calibri" w:hAnsi="Times New Roman" w:cs="Times New Roman"/>
                <w:spacing w:val="-2"/>
                <w:sz w:val="18"/>
              </w:rPr>
              <w:t>населення</w:t>
            </w:r>
          </w:p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облдержадміністрації, </w:t>
            </w:r>
            <w:r w:rsidRPr="00707D52">
              <w:rPr>
                <w:rFonts w:ascii="Times New Roman" w:eastAsia="Calibri" w:hAnsi="Times New Roman" w:cs="Times New Roman"/>
                <w:sz w:val="18"/>
              </w:rPr>
              <w:t xml:space="preserve">Комунальний заклад </w:t>
            </w:r>
            <w:r w:rsidRPr="00707D52">
              <w:rPr>
                <w:rFonts w:ascii="Times New Roman" w:eastAsia="Calibri" w:hAnsi="Times New Roman" w:cs="Times New Roman"/>
              </w:rPr>
              <w:t>“</w:t>
            </w:r>
            <w:r w:rsidRPr="00707D52">
              <w:rPr>
                <w:rFonts w:ascii="Times New Roman" w:eastAsia="Calibri" w:hAnsi="Times New Roman" w:cs="Times New Roman"/>
                <w:sz w:val="18"/>
              </w:rPr>
              <w:t xml:space="preserve">Центр соціальної допомоги та </w:t>
            </w:r>
            <w:r w:rsidRPr="00707D52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підтримки” Дніпропетровської обласної </w:t>
            </w:r>
            <w:r w:rsidRPr="00707D52">
              <w:rPr>
                <w:rFonts w:ascii="Times New Roman" w:eastAsia="Calibri" w:hAnsi="Times New Roman" w:cs="Times New Roman"/>
                <w:sz w:val="18"/>
              </w:rPr>
              <w:t>ради</w:t>
            </w:r>
            <w:r w:rsidRPr="00707D52">
              <w:rPr>
                <w:rFonts w:ascii="Times New Roman" w:eastAsia="Calibri" w:hAnsi="Times New Roman" w:cs="Times New Roman"/>
              </w:rPr>
              <w:t>”</w:t>
            </w:r>
            <w:r w:rsidRPr="00707D52">
              <w:rPr>
                <w:rFonts w:ascii="Times New Roman" w:eastAsia="Calibri" w:hAnsi="Times New Roman" w:cs="Times New Roman"/>
                <w:sz w:val="18"/>
              </w:rPr>
              <w:t xml:space="preserve"> (за</w:t>
            </w:r>
            <w:r w:rsidRPr="00707D52">
              <w:rPr>
                <w:rFonts w:ascii="Times New Roman" w:eastAsia="Calibri" w:hAnsi="Times New Roman" w:cs="Times New Roman"/>
                <w:spacing w:val="-4"/>
                <w:sz w:val="18"/>
              </w:rPr>
              <w:t xml:space="preserve"> </w:t>
            </w:r>
            <w:r w:rsidRPr="00707D52">
              <w:rPr>
                <w:rFonts w:ascii="Times New Roman" w:eastAsia="Calibri" w:hAnsi="Times New Roman" w:cs="Times New Roman"/>
                <w:spacing w:val="-2"/>
                <w:sz w:val="18"/>
              </w:rPr>
              <w:t>згодою),</w:t>
            </w:r>
          </w:p>
          <w:p w:rsidR="00707D52" w:rsidRPr="00707D52" w:rsidRDefault="00707D52" w:rsidP="00F6532B">
            <w:pPr>
              <w:keepNext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2"/>
                <w:sz w:val="18"/>
              </w:rPr>
              <w:t>райдержадміністрації, в</w:t>
            </w:r>
            <w:r w:rsidRPr="00707D52">
              <w:rPr>
                <w:rFonts w:ascii="Times New Roman" w:eastAsia="Calibri" w:hAnsi="Times New Roman" w:cs="Times New Roman"/>
                <w:sz w:val="18"/>
              </w:rPr>
              <w:t>иконавчі органи сільських,</w:t>
            </w:r>
            <w:r w:rsidRPr="00707D52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07D52">
              <w:rPr>
                <w:rFonts w:ascii="Times New Roman" w:eastAsia="Calibri" w:hAnsi="Times New Roman" w:cs="Times New Roman"/>
                <w:sz w:val="18"/>
              </w:rPr>
              <w:t>селищних, міських рад (за</w:t>
            </w:r>
            <w:r w:rsidR="00114C33" w:rsidRPr="00114C33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707D52">
              <w:rPr>
                <w:rFonts w:ascii="Times New Roman" w:eastAsia="Calibri" w:hAnsi="Times New Roman" w:cs="Times New Roman"/>
                <w:spacing w:val="-2"/>
                <w:sz w:val="18"/>
              </w:rPr>
              <w:t>згодою)</w:t>
            </w:r>
          </w:p>
        </w:tc>
        <w:tc>
          <w:tcPr>
            <w:tcW w:w="996" w:type="dxa"/>
            <w:vMerge w:val="restart"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ind w:left="6" w:righ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2025</w:t>
            </w:r>
            <w:r w:rsidRPr="00707D52">
              <w:rPr>
                <w:rFonts w:ascii="Times New Roman" w:eastAsia="Calibri" w:hAnsi="Times New Roman" w:cs="Times New Roman"/>
                <w:spacing w:val="-1"/>
                <w:sz w:val="18"/>
              </w:rPr>
              <w:t xml:space="preserve"> </w:t>
            </w:r>
            <w:r w:rsidRPr="00707D52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2029</w:t>
            </w:r>
            <w:r w:rsidRPr="00707D52">
              <w:rPr>
                <w:rFonts w:ascii="Times New Roman" w:eastAsia="Calibri" w:hAnsi="Times New Roman" w:cs="Times New Roman"/>
                <w:spacing w:val="-3"/>
                <w:sz w:val="18"/>
              </w:rPr>
              <w:t xml:space="preserve"> </w:t>
            </w:r>
            <w:r w:rsidRPr="00707D52">
              <w:rPr>
                <w:rFonts w:ascii="Times New Roman" w:eastAsia="Calibri" w:hAnsi="Times New Roman" w:cs="Times New Roman"/>
                <w:spacing w:val="-4"/>
                <w:sz w:val="18"/>
              </w:rPr>
              <w:t>роки</w:t>
            </w:r>
          </w:p>
        </w:tc>
        <w:tc>
          <w:tcPr>
            <w:tcW w:w="1286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107" w:right="99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Загальний </w:t>
            </w:r>
            <w:r w:rsidRPr="00707D52">
              <w:rPr>
                <w:rFonts w:ascii="Times New Roman" w:eastAsia="Calibri" w:hAnsi="Times New Roman" w:cs="Times New Roman"/>
                <w:sz w:val="18"/>
              </w:rPr>
              <w:t>обсяг,</w:t>
            </w:r>
            <w:r w:rsidRPr="00707D52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07D52">
              <w:rPr>
                <w:rFonts w:ascii="Times New Roman" w:eastAsia="Calibri" w:hAnsi="Times New Roman" w:cs="Times New Roman"/>
                <w:sz w:val="18"/>
              </w:rPr>
              <w:t>у</w:t>
            </w:r>
            <w:r w:rsidRPr="00707D52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07D52">
              <w:rPr>
                <w:rFonts w:ascii="Times New Roman" w:eastAsia="Calibri" w:hAnsi="Times New Roman" w:cs="Times New Roman"/>
                <w:sz w:val="18"/>
              </w:rPr>
              <w:t>т.</w:t>
            </w:r>
            <w:r w:rsidRPr="00707D52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07D52">
              <w:rPr>
                <w:rFonts w:ascii="Times New Roman" w:eastAsia="Calibri" w:hAnsi="Times New Roman" w:cs="Times New Roman"/>
                <w:sz w:val="18"/>
              </w:rPr>
              <w:t>ч.</w:t>
            </w:r>
          </w:p>
        </w:tc>
        <w:tc>
          <w:tcPr>
            <w:tcW w:w="1099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2 383,8</w:t>
            </w:r>
          </w:p>
        </w:tc>
        <w:tc>
          <w:tcPr>
            <w:tcW w:w="851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6" w:right="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2 288,2</w:t>
            </w:r>
          </w:p>
        </w:tc>
        <w:tc>
          <w:tcPr>
            <w:tcW w:w="709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8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23,9</w:t>
            </w:r>
          </w:p>
        </w:tc>
        <w:tc>
          <w:tcPr>
            <w:tcW w:w="992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8" w:right="1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23,9</w:t>
            </w:r>
          </w:p>
        </w:tc>
        <w:tc>
          <w:tcPr>
            <w:tcW w:w="850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10" w:right="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23,9</w:t>
            </w:r>
          </w:p>
        </w:tc>
        <w:tc>
          <w:tcPr>
            <w:tcW w:w="875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7" w:right="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23,9</w:t>
            </w:r>
          </w:p>
        </w:tc>
        <w:tc>
          <w:tcPr>
            <w:tcW w:w="1574" w:type="dxa"/>
            <w:vMerge w:val="restart"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Кількість </w:t>
            </w:r>
            <w:r w:rsidRPr="00707D52">
              <w:rPr>
                <w:rFonts w:ascii="Times New Roman" w:eastAsia="Calibri" w:hAnsi="Times New Roman" w:cs="Times New Roman"/>
                <w:sz w:val="18"/>
              </w:rPr>
              <w:t xml:space="preserve">осіб, яким виповнилося 100 і більше років, які отримали стипендії: за </w:t>
            </w:r>
            <w:r w:rsidRPr="00707D52">
              <w:rPr>
                <w:rFonts w:ascii="Times New Roman" w:eastAsia="Calibri" w:hAnsi="Times New Roman" w:cs="Times New Roman"/>
                <w:sz w:val="18"/>
              </w:rPr>
              <w:br/>
            </w:r>
            <w:r w:rsidRPr="00707D52">
              <w:rPr>
                <w:rFonts w:ascii="Times New Roman" w:eastAsia="Calibri" w:hAnsi="Times New Roman" w:cs="Times New Roman"/>
                <w:spacing w:val="-6"/>
                <w:sz w:val="18"/>
              </w:rPr>
              <w:t xml:space="preserve">2025 – 2029 роки – </w:t>
            </w:r>
            <w:r w:rsidRPr="00707D52">
              <w:rPr>
                <w:rFonts w:ascii="Times New Roman" w:eastAsia="Calibri" w:hAnsi="Times New Roman" w:cs="Times New Roman"/>
                <w:spacing w:val="-6"/>
                <w:sz w:val="18"/>
              </w:rPr>
              <w:br/>
              <w:t>636</w:t>
            </w:r>
            <w:r w:rsidRPr="00707D52">
              <w:rPr>
                <w:rFonts w:ascii="Times New Roman" w:eastAsia="Calibri" w:hAnsi="Times New Roman" w:cs="Times New Roman"/>
                <w:sz w:val="18"/>
              </w:rPr>
              <w:t xml:space="preserve"> осіб</w:t>
            </w:r>
          </w:p>
        </w:tc>
      </w:tr>
      <w:tr w:rsidR="00707D52" w:rsidRPr="00707D52" w:rsidTr="00114C33">
        <w:trPr>
          <w:trHeight w:val="519"/>
        </w:trPr>
        <w:tc>
          <w:tcPr>
            <w:tcW w:w="1590" w:type="dxa"/>
            <w:vMerge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  <w:vMerge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  <w:vMerge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996" w:type="dxa"/>
            <w:vMerge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107" w:right="220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2"/>
                <w:sz w:val="18"/>
              </w:rPr>
              <w:t>Державний бюджет</w:t>
            </w:r>
          </w:p>
        </w:tc>
        <w:tc>
          <w:tcPr>
            <w:tcW w:w="1099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75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74" w:type="dxa"/>
            <w:vMerge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  <w:tr w:rsidR="00707D52" w:rsidRPr="00707D52" w:rsidTr="00114C33">
        <w:trPr>
          <w:trHeight w:val="569"/>
        </w:trPr>
        <w:tc>
          <w:tcPr>
            <w:tcW w:w="1590" w:type="dxa"/>
            <w:vMerge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  <w:vMerge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  <w:vMerge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996" w:type="dxa"/>
            <w:vMerge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107" w:right="22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2"/>
                <w:sz w:val="18"/>
              </w:rPr>
              <w:t>Обласний бюджет</w:t>
            </w:r>
          </w:p>
        </w:tc>
        <w:tc>
          <w:tcPr>
            <w:tcW w:w="1099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2 266,6</w:t>
            </w:r>
          </w:p>
        </w:tc>
        <w:tc>
          <w:tcPr>
            <w:tcW w:w="851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2 266,6</w:t>
            </w:r>
          </w:p>
        </w:tc>
        <w:tc>
          <w:tcPr>
            <w:tcW w:w="3426" w:type="dxa"/>
            <w:gridSpan w:val="4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24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У межах загального</w:t>
            </w:r>
            <w:r w:rsidR="00114C33" w:rsidRPr="00114C33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707D52">
              <w:rPr>
                <w:rFonts w:ascii="Times New Roman" w:eastAsia="Calibri" w:hAnsi="Times New Roman" w:cs="Times New Roman"/>
                <w:sz w:val="18"/>
              </w:rPr>
              <w:t>обсягу фінансування</w:t>
            </w:r>
          </w:p>
        </w:tc>
        <w:tc>
          <w:tcPr>
            <w:tcW w:w="1574" w:type="dxa"/>
            <w:vMerge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  <w:tr w:rsidR="00707D52" w:rsidRPr="00707D52" w:rsidTr="00114C33">
        <w:trPr>
          <w:trHeight w:val="437"/>
        </w:trPr>
        <w:tc>
          <w:tcPr>
            <w:tcW w:w="1590" w:type="dxa"/>
            <w:vMerge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  <w:vMerge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  <w:vMerge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996" w:type="dxa"/>
            <w:vMerge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107" w:right="345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2"/>
                <w:sz w:val="18"/>
              </w:rPr>
              <w:t>Місцевий бюджет</w:t>
            </w:r>
          </w:p>
        </w:tc>
        <w:tc>
          <w:tcPr>
            <w:tcW w:w="1099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117,2</w:t>
            </w:r>
          </w:p>
        </w:tc>
        <w:tc>
          <w:tcPr>
            <w:tcW w:w="851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6" w:right="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21,6</w:t>
            </w:r>
          </w:p>
        </w:tc>
        <w:tc>
          <w:tcPr>
            <w:tcW w:w="709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8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23,9</w:t>
            </w:r>
          </w:p>
        </w:tc>
        <w:tc>
          <w:tcPr>
            <w:tcW w:w="992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8" w:right="1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23,9</w:t>
            </w:r>
          </w:p>
        </w:tc>
        <w:tc>
          <w:tcPr>
            <w:tcW w:w="850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23,9</w:t>
            </w:r>
          </w:p>
        </w:tc>
        <w:tc>
          <w:tcPr>
            <w:tcW w:w="875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7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23,9</w:t>
            </w:r>
          </w:p>
        </w:tc>
        <w:tc>
          <w:tcPr>
            <w:tcW w:w="1574" w:type="dxa"/>
            <w:vMerge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  <w:tr w:rsidR="00707D52" w:rsidRPr="00707D52" w:rsidTr="00114C33">
        <w:trPr>
          <w:trHeight w:val="487"/>
        </w:trPr>
        <w:tc>
          <w:tcPr>
            <w:tcW w:w="1590" w:type="dxa"/>
            <w:vMerge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  <w:vMerge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2271" w:type="dxa"/>
            <w:vMerge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996" w:type="dxa"/>
            <w:vMerge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4"/>
                <w:sz w:val="18"/>
              </w:rPr>
              <w:t>Інші</w:t>
            </w:r>
          </w:p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2"/>
                <w:sz w:val="18"/>
              </w:rPr>
              <w:t>джерела</w:t>
            </w:r>
          </w:p>
        </w:tc>
        <w:tc>
          <w:tcPr>
            <w:tcW w:w="1099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75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74" w:type="dxa"/>
            <w:vMerge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  <w:tr w:rsidR="00707D52" w:rsidRPr="00707D52" w:rsidTr="00114C33">
        <w:trPr>
          <w:trHeight w:val="477"/>
        </w:trPr>
        <w:tc>
          <w:tcPr>
            <w:tcW w:w="6700" w:type="dxa"/>
            <w:gridSpan w:val="4"/>
            <w:vMerge w:val="restart"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ind w:left="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Усього</w:t>
            </w:r>
            <w:r w:rsidRPr="00707D52">
              <w:rPr>
                <w:rFonts w:ascii="Times New Roman" w:eastAsia="Calibri" w:hAnsi="Times New Roman" w:cs="Times New Roman"/>
                <w:spacing w:val="-3"/>
                <w:sz w:val="18"/>
              </w:rPr>
              <w:t xml:space="preserve"> </w:t>
            </w:r>
            <w:r w:rsidRPr="00707D52">
              <w:rPr>
                <w:rFonts w:ascii="Times New Roman" w:eastAsia="Calibri" w:hAnsi="Times New Roman" w:cs="Times New Roman"/>
                <w:sz w:val="18"/>
              </w:rPr>
              <w:t xml:space="preserve">за </w:t>
            </w:r>
            <w:r w:rsidRPr="00707D52">
              <w:rPr>
                <w:rFonts w:ascii="Times New Roman" w:eastAsia="Calibri" w:hAnsi="Times New Roman" w:cs="Times New Roman"/>
                <w:spacing w:val="-2"/>
                <w:sz w:val="18"/>
              </w:rPr>
              <w:t>Програмою</w:t>
            </w:r>
          </w:p>
        </w:tc>
        <w:tc>
          <w:tcPr>
            <w:tcW w:w="1286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107" w:right="99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Загальний </w:t>
            </w:r>
            <w:r w:rsidRPr="00707D52">
              <w:rPr>
                <w:rFonts w:ascii="Times New Roman" w:eastAsia="Calibri" w:hAnsi="Times New Roman" w:cs="Times New Roman"/>
                <w:sz w:val="18"/>
              </w:rPr>
              <w:t>обсяг,</w:t>
            </w:r>
            <w:r w:rsidRPr="00707D52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07D52">
              <w:rPr>
                <w:rFonts w:ascii="Times New Roman" w:eastAsia="Calibri" w:hAnsi="Times New Roman" w:cs="Times New Roman"/>
                <w:sz w:val="18"/>
              </w:rPr>
              <w:t>у</w:t>
            </w:r>
            <w:r w:rsidRPr="00707D52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07D52">
              <w:rPr>
                <w:rFonts w:ascii="Times New Roman" w:eastAsia="Calibri" w:hAnsi="Times New Roman" w:cs="Times New Roman"/>
                <w:sz w:val="18"/>
              </w:rPr>
              <w:t>т.</w:t>
            </w:r>
            <w:r w:rsidRPr="00707D52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07D52">
              <w:rPr>
                <w:rFonts w:ascii="Times New Roman" w:eastAsia="Calibri" w:hAnsi="Times New Roman" w:cs="Times New Roman"/>
                <w:sz w:val="18"/>
              </w:rPr>
              <w:t>ч.</w:t>
            </w:r>
          </w:p>
        </w:tc>
        <w:tc>
          <w:tcPr>
            <w:tcW w:w="1099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237 781,17</w:t>
            </w:r>
          </w:p>
        </w:tc>
        <w:tc>
          <w:tcPr>
            <w:tcW w:w="851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6" w:right="1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50 239,77</w:t>
            </w:r>
          </w:p>
        </w:tc>
        <w:tc>
          <w:tcPr>
            <w:tcW w:w="709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8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46 209,7</w:t>
            </w:r>
          </w:p>
        </w:tc>
        <w:tc>
          <w:tcPr>
            <w:tcW w:w="992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8" w:right="1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46 143,6</w:t>
            </w:r>
          </w:p>
        </w:tc>
        <w:tc>
          <w:tcPr>
            <w:tcW w:w="850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14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47 123,8</w:t>
            </w:r>
          </w:p>
        </w:tc>
        <w:tc>
          <w:tcPr>
            <w:tcW w:w="875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48 064,3</w:t>
            </w:r>
          </w:p>
        </w:tc>
        <w:tc>
          <w:tcPr>
            <w:tcW w:w="1574" w:type="dxa"/>
            <w:vMerge w:val="restart"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707D52" w:rsidRPr="00707D52" w:rsidTr="00114C33">
        <w:trPr>
          <w:trHeight w:val="412"/>
        </w:trPr>
        <w:tc>
          <w:tcPr>
            <w:tcW w:w="6700" w:type="dxa"/>
            <w:gridSpan w:val="4"/>
            <w:vMerge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107" w:right="158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2"/>
                <w:sz w:val="18"/>
              </w:rPr>
              <w:t>Державний бюджет</w:t>
            </w:r>
          </w:p>
        </w:tc>
        <w:tc>
          <w:tcPr>
            <w:tcW w:w="1099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851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6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709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8" w:right="1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992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850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14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875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10" w:right="4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1574" w:type="dxa"/>
            <w:vMerge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  <w:tr w:rsidR="00707D52" w:rsidRPr="00707D52" w:rsidTr="00F6532B">
        <w:trPr>
          <w:trHeight w:val="412"/>
        </w:trPr>
        <w:tc>
          <w:tcPr>
            <w:tcW w:w="6700" w:type="dxa"/>
            <w:gridSpan w:val="4"/>
            <w:vMerge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107" w:right="276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2"/>
                <w:sz w:val="18"/>
              </w:rPr>
              <w:t>Обласний бюджет</w:t>
            </w:r>
          </w:p>
        </w:tc>
        <w:tc>
          <w:tcPr>
            <w:tcW w:w="1099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5" w:right="1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46 767,27</w:t>
            </w:r>
          </w:p>
        </w:tc>
        <w:tc>
          <w:tcPr>
            <w:tcW w:w="851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6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12 946,07</w:t>
            </w:r>
          </w:p>
        </w:tc>
        <w:tc>
          <w:tcPr>
            <w:tcW w:w="709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8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7 490,4</w:t>
            </w:r>
          </w:p>
        </w:tc>
        <w:tc>
          <w:tcPr>
            <w:tcW w:w="992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8" w:right="1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8 098,8</w:t>
            </w:r>
          </w:p>
        </w:tc>
        <w:tc>
          <w:tcPr>
            <w:tcW w:w="850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14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8 758,5</w:t>
            </w:r>
          </w:p>
        </w:tc>
        <w:tc>
          <w:tcPr>
            <w:tcW w:w="875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9 473,5</w:t>
            </w:r>
          </w:p>
        </w:tc>
        <w:tc>
          <w:tcPr>
            <w:tcW w:w="1574" w:type="dxa"/>
            <w:vMerge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  <w:tr w:rsidR="00707D52" w:rsidRPr="00707D52" w:rsidTr="00114C33">
        <w:trPr>
          <w:trHeight w:val="446"/>
        </w:trPr>
        <w:tc>
          <w:tcPr>
            <w:tcW w:w="6700" w:type="dxa"/>
            <w:gridSpan w:val="4"/>
            <w:vMerge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107" w:right="99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2"/>
                <w:sz w:val="18"/>
              </w:rPr>
              <w:t>Місцевий бюджет</w:t>
            </w:r>
          </w:p>
        </w:tc>
        <w:tc>
          <w:tcPr>
            <w:tcW w:w="1099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>191</w:t>
            </w:r>
            <w:r w:rsidRPr="00707D52">
              <w:rPr>
                <w:rFonts w:ascii="Times New Roman" w:eastAsia="Calibri" w:hAnsi="Times New Roman" w:cs="Times New Roman"/>
                <w:spacing w:val="1"/>
                <w:sz w:val="18"/>
              </w:rPr>
              <w:t xml:space="preserve"> </w:t>
            </w:r>
            <w:r w:rsidRPr="00707D52">
              <w:rPr>
                <w:rFonts w:ascii="Times New Roman" w:eastAsia="Calibri" w:hAnsi="Times New Roman" w:cs="Times New Roman"/>
                <w:spacing w:val="-2"/>
                <w:sz w:val="18"/>
              </w:rPr>
              <w:t>013,9</w:t>
            </w:r>
          </w:p>
        </w:tc>
        <w:tc>
          <w:tcPr>
            <w:tcW w:w="851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6" w:right="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 xml:space="preserve">37 </w:t>
            </w:r>
            <w:r w:rsidRPr="00707D52">
              <w:rPr>
                <w:rFonts w:ascii="Times New Roman" w:eastAsia="Calibri" w:hAnsi="Times New Roman" w:cs="Times New Roman"/>
                <w:spacing w:val="-4"/>
                <w:sz w:val="18"/>
              </w:rPr>
              <w:t>293,7</w:t>
            </w:r>
          </w:p>
        </w:tc>
        <w:tc>
          <w:tcPr>
            <w:tcW w:w="709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8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 xml:space="preserve">38 </w:t>
            </w:r>
            <w:r w:rsidRPr="00707D52">
              <w:rPr>
                <w:rFonts w:ascii="Times New Roman" w:eastAsia="Calibri" w:hAnsi="Times New Roman" w:cs="Times New Roman"/>
                <w:spacing w:val="-4"/>
                <w:sz w:val="18"/>
              </w:rPr>
              <w:t>719,3</w:t>
            </w:r>
          </w:p>
        </w:tc>
        <w:tc>
          <w:tcPr>
            <w:tcW w:w="992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8" w:right="1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 xml:space="preserve">38 </w:t>
            </w:r>
            <w:r w:rsidRPr="00707D52">
              <w:rPr>
                <w:rFonts w:ascii="Times New Roman" w:eastAsia="Calibri" w:hAnsi="Times New Roman" w:cs="Times New Roman"/>
                <w:spacing w:val="-4"/>
                <w:sz w:val="18"/>
              </w:rPr>
              <w:t>044,8</w:t>
            </w:r>
          </w:p>
        </w:tc>
        <w:tc>
          <w:tcPr>
            <w:tcW w:w="850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14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 xml:space="preserve">38 </w:t>
            </w:r>
            <w:r w:rsidRPr="00707D52">
              <w:rPr>
                <w:rFonts w:ascii="Times New Roman" w:eastAsia="Calibri" w:hAnsi="Times New Roman" w:cs="Times New Roman"/>
                <w:spacing w:val="-4"/>
                <w:sz w:val="18"/>
              </w:rPr>
              <w:t>365,3</w:t>
            </w:r>
          </w:p>
        </w:tc>
        <w:tc>
          <w:tcPr>
            <w:tcW w:w="875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z w:val="18"/>
              </w:rPr>
              <w:t xml:space="preserve">38 </w:t>
            </w:r>
            <w:r w:rsidRPr="00707D52">
              <w:rPr>
                <w:rFonts w:ascii="Times New Roman" w:eastAsia="Calibri" w:hAnsi="Times New Roman" w:cs="Times New Roman"/>
                <w:spacing w:val="-4"/>
                <w:sz w:val="18"/>
              </w:rPr>
              <w:t>590,8</w:t>
            </w:r>
          </w:p>
        </w:tc>
        <w:tc>
          <w:tcPr>
            <w:tcW w:w="1574" w:type="dxa"/>
            <w:vMerge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  <w:tr w:rsidR="00707D52" w:rsidRPr="00707D52" w:rsidTr="00114C33">
        <w:trPr>
          <w:trHeight w:val="414"/>
        </w:trPr>
        <w:tc>
          <w:tcPr>
            <w:tcW w:w="6700" w:type="dxa"/>
            <w:gridSpan w:val="4"/>
            <w:vMerge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107" w:right="414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4"/>
                <w:sz w:val="18"/>
              </w:rPr>
              <w:t xml:space="preserve">Інші </w:t>
            </w:r>
            <w:r w:rsidRPr="00707D52">
              <w:rPr>
                <w:rFonts w:ascii="Times New Roman" w:eastAsia="Calibri" w:hAnsi="Times New Roman" w:cs="Times New Roman"/>
                <w:spacing w:val="-2"/>
                <w:sz w:val="18"/>
              </w:rPr>
              <w:t>джерела</w:t>
            </w:r>
          </w:p>
        </w:tc>
        <w:tc>
          <w:tcPr>
            <w:tcW w:w="1099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851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6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709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8" w:right="1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992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850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14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875" w:type="dxa"/>
            <w:vAlign w:val="center"/>
          </w:tcPr>
          <w:p w:rsidR="00707D52" w:rsidRPr="00707D52" w:rsidRDefault="00707D52" w:rsidP="00114C33">
            <w:pPr>
              <w:keepNext/>
              <w:autoSpaceDE w:val="0"/>
              <w:autoSpaceDN w:val="0"/>
              <w:spacing w:after="0" w:line="240" w:lineRule="auto"/>
              <w:ind w:left="10" w:right="4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07D52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1574" w:type="dxa"/>
            <w:vMerge/>
          </w:tcPr>
          <w:p w:rsidR="00707D52" w:rsidRPr="00707D52" w:rsidRDefault="00707D52" w:rsidP="00707D5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</w:tbl>
    <w:p w:rsidR="00114C33" w:rsidRDefault="00114C33" w:rsidP="00707D5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6532B" w:rsidRDefault="00F6532B" w:rsidP="00707D5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D147A9" w:rsidRPr="00114C33" w:rsidRDefault="00114C33" w:rsidP="00114C33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</w:rPr>
      </w:pPr>
      <w:r w:rsidRPr="00123574">
        <w:rPr>
          <w:rFonts w:ascii="Times New Roman" w:eastAsia="Calibri" w:hAnsi="Times New Roman" w:cs="Times New Roman"/>
          <w:sz w:val="28"/>
        </w:rPr>
        <w:t xml:space="preserve">Заступник голови обласної ради </w:t>
      </w:r>
      <w:r w:rsidRPr="00123574">
        <w:rPr>
          <w:rFonts w:ascii="Times New Roman" w:eastAsia="Calibri" w:hAnsi="Times New Roman" w:cs="Times New Roman"/>
          <w:sz w:val="28"/>
        </w:rPr>
        <w:tab/>
      </w:r>
      <w:r w:rsidRPr="00123574">
        <w:rPr>
          <w:rFonts w:ascii="Times New Roman" w:eastAsia="Calibri" w:hAnsi="Times New Roman" w:cs="Times New Roman"/>
          <w:sz w:val="28"/>
        </w:rPr>
        <w:tab/>
      </w:r>
      <w:r w:rsidRPr="00123574"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 w:rsidRPr="00123574">
        <w:rPr>
          <w:rFonts w:ascii="Times New Roman" w:eastAsia="Calibri" w:hAnsi="Times New Roman" w:cs="Times New Roman"/>
          <w:sz w:val="28"/>
        </w:rPr>
        <w:tab/>
      </w:r>
      <w:r w:rsidRPr="00123574">
        <w:rPr>
          <w:rFonts w:ascii="Times New Roman" w:eastAsia="Calibri" w:hAnsi="Times New Roman" w:cs="Times New Roman"/>
          <w:sz w:val="28"/>
        </w:rPr>
        <w:tab/>
        <w:t>Ігор КАШИРІН</w:t>
      </w:r>
    </w:p>
    <w:sectPr w:rsidR="00D147A9" w:rsidRPr="00114C33" w:rsidSect="00F6532B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52"/>
    <w:rsid w:val="00114C33"/>
    <w:rsid w:val="00230FCB"/>
    <w:rsid w:val="00707D52"/>
    <w:rsid w:val="007F13BC"/>
    <w:rsid w:val="00D147A9"/>
    <w:rsid w:val="00E07338"/>
    <w:rsid w:val="00F6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2026-07-17T11:58:00Z</cp:lastPrinted>
  <dcterms:created xsi:type="dcterms:W3CDTF">2026-07-16T14:09:00Z</dcterms:created>
  <dcterms:modified xsi:type="dcterms:W3CDTF">2026-07-17T11:58:00Z</dcterms:modified>
</cp:coreProperties>
</file>