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D0D88A" w14:textId="77777777" w:rsidR="005E10C5" w:rsidRPr="00257253" w:rsidRDefault="005E10C5" w:rsidP="005E10C5">
      <w:pPr>
        <w:spacing w:after="0" w:line="240" w:lineRule="auto"/>
        <w:ind w:left="11482"/>
        <w:jc w:val="both"/>
        <w:rPr>
          <w:rFonts w:ascii="Times New Roman" w:hAnsi="Times New Roman"/>
          <w:noProof/>
          <w:sz w:val="28"/>
          <w:szCs w:val="28"/>
          <w:lang w:val="uk-UA" w:eastAsia="ru-RU"/>
        </w:rPr>
      </w:pPr>
      <w:r w:rsidRPr="008511F5">
        <w:rPr>
          <w:rFonts w:ascii="Times New Roman" w:hAnsi="Times New Roman"/>
          <w:noProof/>
          <w:sz w:val="28"/>
          <w:szCs w:val="28"/>
          <w:lang w:eastAsia="ru-RU"/>
        </w:rPr>
        <w:t>Додаток</w:t>
      </w:r>
      <w:r w:rsidR="00257253"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до додатка</w:t>
      </w:r>
    </w:p>
    <w:p w14:paraId="110FF5EF" w14:textId="77777777" w:rsidR="005E10C5" w:rsidRDefault="005E10C5" w:rsidP="005E10C5">
      <w:pPr>
        <w:spacing w:after="0" w:line="240" w:lineRule="auto"/>
        <w:ind w:left="11482"/>
        <w:jc w:val="both"/>
        <w:rPr>
          <w:rFonts w:ascii="Times New Roman" w:hAnsi="Times New Roman"/>
          <w:noProof/>
          <w:sz w:val="28"/>
          <w:szCs w:val="28"/>
          <w:lang w:val="uk-UA" w:eastAsia="ru-RU"/>
        </w:rPr>
      </w:pPr>
      <w:r w:rsidRPr="008511F5">
        <w:rPr>
          <w:rFonts w:ascii="Times New Roman" w:hAnsi="Times New Roman"/>
          <w:noProof/>
          <w:sz w:val="28"/>
          <w:szCs w:val="28"/>
          <w:lang w:eastAsia="ru-RU"/>
        </w:rPr>
        <w:t>до рішення обласної ради</w:t>
      </w:r>
    </w:p>
    <w:p w14:paraId="2A4AEF08" w14:textId="220D0FC1" w:rsidR="005E10C5" w:rsidRPr="008511F5" w:rsidRDefault="005E10C5" w:rsidP="00FD5638">
      <w:pPr>
        <w:spacing w:after="0" w:line="240" w:lineRule="auto"/>
        <w:ind w:left="11482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7C0C84C" w14:textId="77777777" w:rsidR="005E10C5" w:rsidRPr="008511F5" w:rsidRDefault="005E10C5" w:rsidP="005E10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511F5">
        <w:rPr>
          <w:rFonts w:ascii="Times New Roman" w:hAnsi="Times New Roman" w:cs="Times New Roman"/>
          <w:sz w:val="28"/>
          <w:szCs w:val="28"/>
        </w:rPr>
        <w:t>ЗАКЛЮЧНИЙ ЗВІТ</w:t>
      </w:r>
    </w:p>
    <w:p w14:paraId="37DDC510" w14:textId="4DDD520B" w:rsidR="005E10C5" w:rsidRPr="00722511" w:rsidRDefault="00CE7B37" w:rsidP="00CE7B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22511">
        <w:rPr>
          <w:rFonts w:ascii="Times New Roman" w:hAnsi="Times New Roman" w:cs="Times New Roman"/>
          <w:sz w:val="28"/>
          <w:szCs w:val="28"/>
          <w:lang w:val="uk-UA"/>
        </w:rPr>
        <w:t xml:space="preserve">про виконання </w:t>
      </w:r>
      <w:r w:rsidR="00720F03" w:rsidRPr="00720F03">
        <w:rPr>
          <w:rFonts w:ascii="Times New Roman" w:hAnsi="Times New Roman" w:cs="Times New Roman"/>
          <w:sz w:val="28"/>
          <w:szCs w:val="28"/>
          <w:lang w:val="uk-UA"/>
        </w:rPr>
        <w:t>Програми розвитку Українського козацтва в Дніпропетровській області на 2008 – 2025 роки</w:t>
      </w:r>
      <w:r w:rsidR="005E10C5" w:rsidRPr="0072251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1017748E" w14:textId="77777777" w:rsidR="00CE7B37" w:rsidRPr="00984D30" w:rsidRDefault="00CE7B37" w:rsidP="00CE7B3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uk-UA"/>
        </w:rPr>
      </w:pPr>
    </w:p>
    <w:p w14:paraId="51DDC2DD" w14:textId="26CD4BCE" w:rsidR="005E10C5" w:rsidRPr="00CE7B37" w:rsidRDefault="00CE7B37" w:rsidP="005E10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E7B37">
        <w:rPr>
          <w:rFonts w:ascii="Times New Roman" w:hAnsi="Times New Roman" w:cs="Times New Roman"/>
          <w:sz w:val="28"/>
          <w:szCs w:val="28"/>
          <w:lang w:val="uk-UA"/>
        </w:rPr>
        <w:t>Управління культури, туризму, національностей і релігій облдержадміністрації</w:t>
      </w:r>
      <w:r w:rsidR="005E10C5" w:rsidRPr="007D7F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43898023" w14:textId="77777777" w:rsidR="005E10C5" w:rsidRPr="008511F5" w:rsidRDefault="005E10C5" w:rsidP="005E10C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 w:rsidRPr="008511F5">
        <w:rPr>
          <w:rFonts w:ascii="Times New Roman" w:hAnsi="Times New Roman" w:cs="Times New Roman"/>
          <w:sz w:val="20"/>
          <w:szCs w:val="20"/>
        </w:rPr>
        <w:t>(</w:t>
      </w:r>
      <w:r w:rsidRPr="008511F5">
        <w:rPr>
          <w:rFonts w:ascii="Times New Roman" w:hAnsi="Times New Roman" w:cs="Times New Roman"/>
          <w:sz w:val="20"/>
          <w:szCs w:val="20"/>
          <w:lang w:val="uk-UA"/>
        </w:rPr>
        <w:t>замовник</w:t>
      </w:r>
      <w:r w:rsidRPr="008511F5">
        <w:rPr>
          <w:rFonts w:ascii="Times New Roman" w:hAnsi="Times New Roman" w:cs="Times New Roman"/>
          <w:sz w:val="20"/>
          <w:szCs w:val="20"/>
        </w:rPr>
        <w:t xml:space="preserve"> </w:t>
      </w:r>
      <w:r w:rsidRPr="008511F5">
        <w:rPr>
          <w:rFonts w:ascii="Times New Roman" w:hAnsi="Times New Roman" w:cs="Times New Roman"/>
          <w:sz w:val="20"/>
          <w:szCs w:val="20"/>
          <w:lang w:val="uk-UA"/>
        </w:rPr>
        <w:t>регіональної програми</w:t>
      </w:r>
      <w:r w:rsidRPr="008511F5">
        <w:rPr>
          <w:rFonts w:ascii="Times New Roman" w:hAnsi="Times New Roman" w:cs="Times New Roman"/>
          <w:sz w:val="20"/>
          <w:szCs w:val="20"/>
        </w:rPr>
        <w:t>)</w:t>
      </w:r>
    </w:p>
    <w:p w14:paraId="0D058F1E" w14:textId="77777777" w:rsidR="005E10C5" w:rsidRPr="00984D30" w:rsidRDefault="005E10C5" w:rsidP="005E10C5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uk-UA"/>
        </w:rPr>
      </w:pPr>
    </w:p>
    <w:p w14:paraId="2950218E" w14:textId="77777777" w:rsidR="005E10C5" w:rsidRDefault="005E10C5" w:rsidP="005E10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76574">
        <w:rPr>
          <w:rFonts w:ascii="Times New Roman" w:hAnsi="Times New Roman" w:cs="Times New Roman"/>
          <w:sz w:val="28"/>
          <w:szCs w:val="28"/>
          <w:lang w:val="uk-UA"/>
        </w:rPr>
        <w:t>1.  Виконання завдань і заходів Програми:</w:t>
      </w:r>
    </w:p>
    <w:tbl>
      <w:tblPr>
        <w:tblW w:w="15792" w:type="dxa"/>
        <w:tblLayout w:type="fixed"/>
        <w:tblLook w:val="04A0" w:firstRow="1" w:lastRow="0" w:firstColumn="1" w:lastColumn="0" w:noHBand="0" w:noVBand="1"/>
      </w:tblPr>
      <w:tblGrid>
        <w:gridCol w:w="1239"/>
        <w:gridCol w:w="1529"/>
        <w:gridCol w:w="1929"/>
        <w:gridCol w:w="855"/>
        <w:gridCol w:w="991"/>
        <w:gridCol w:w="1169"/>
        <w:gridCol w:w="1132"/>
        <w:gridCol w:w="1132"/>
        <w:gridCol w:w="849"/>
        <w:gridCol w:w="850"/>
        <w:gridCol w:w="708"/>
        <w:gridCol w:w="850"/>
        <w:gridCol w:w="849"/>
        <w:gridCol w:w="849"/>
        <w:gridCol w:w="861"/>
      </w:tblGrid>
      <w:tr w:rsidR="006B72B7" w:rsidRPr="006B72B7" w14:paraId="13504409" w14:textId="77777777" w:rsidTr="00DD01DA">
        <w:trPr>
          <w:trHeight w:val="264"/>
          <w:tblHeader/>
        </w:trPr>
        <w:tc>
          <w:tcPr>
            <w:tcW w:w="1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BAA1C43" w14:textId="77777777" w:rsidR="006B72B7" w:rsidRPr="006B72B7" w:rsidRDefault="006B72B7" w:rsidP="006B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Назва завдання Програми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80AF967" w14:textId="77777777" w:rsidR="006B72B7" w:rsidRPr="006B72B7" w:rsidRDefault="006B72B7" w:rsidP="006B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Зміст заходів Програми з виконання завдання</w:t>
            </w:r>
          </w:p>
        </w:tc>
        <w:tc>
          <w:tcPr>
            <w:tcW w:w="1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9" w:type="dxa"/>
              <w:right w:w="28" w:type="dxa"/>
            </w:tcMar>
            <w:vAlign w:val="center"/>
            <w:hideMark/>
          </w:tcPr>
          <w:p w14:paraId="180EADB3" w14:textId="02155073" w:rsidR="006B72B7" w:rsidRPr="006B72B7" w:rsidRDefault="00BA5647" w:rsidP="00BA5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Замовник/відповідальні за виконання/в</w:t>
            </w:r>
            <w:r w:rsidR="006B72B7"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иконавець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62A783C" w14:textId="77777777" w:rsidR="006B72B7" w:rsidRPr="006B72B7" w:rsidRDefault="006B72B7" w:rsidP="006B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Строк виконання заходу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3" w:type="dxa"/>
              <w:right w:w="23" w:type="dxa"/>
            </w:tcMar>
            <w:vAlign w:val="center"/>
            <w:hideMark/>
          </w:tcPr>
          <w:p w14:paraId="26533EDC" w14:textId="77777777" w:rsidR="006B72B7" w:rsidRPr="006B72B7" w:rsidRDefault="006B72B7" w:rsidP="006560C6">
            <w:pPr>
              <w:spacing w:after="0" w:line="240" w:lineRule="auto"/>
              <w:ind w:right="-4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Джерела фінансування</w:t>
            </w:r>
          </w:p>
        </w:tc>
        <w:tc>
          <w:tcPr>
            <w:tcW w:w="924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bottom"/>
            <w:hideMark/>
          </w:tcPr>
          <w:p w14:paraId="629F4613" w14:textId="6C318A80" w:rsidR="006B72B7" w:rsidRPr="006B72B7" w:rsidRDefault="006B72B7" w:rsidP="006B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Обсяг фінансування заходів Програми, тис.</w:t>
            </w:r>
            <w:r w:rsidR="00781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 xml:space="preserve"> </w:t>
            </w: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гр</w:t>
            </w:r>
            <w:r w:rsidR="00781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н</w:t>
            </w:r>
          </w:p>
        </w:tc>
      </w:tr>
      <w:tr w:rsidR="006B72B7" w:rsidRPr="006B72B7" w14:paraId="39DDD4A9" w14:textId="77777777" w:rsidTr="00DD01DA">
        <w:trPr>
          <w:trHeight w:val="281"/>
          <w:tblHeader/>
        </w:trPr>
        <w:tc>
          <w:tcPr>
            <w:tcW w:w="1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94ECDC9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F395A8F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9" w:type="dxa"/>
              <w:right w:w="28" w:type="dxa"/>
            </w:tcMar>
            <w:vAlign w:val="center"/>
            <w:hideMark/>
          </w:tcPr>
          <w:p w14:paraId="4653DED0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A97BA9D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9DEE5D6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724238E" w14:textId="27F73681" w:rsidR="006B72B7" w:rsidRPr="006B72B7" w:rsidRDefault="006B72B7" w:rsidP="006B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 xml:space="preserve">Заплановано Програмою (згідно </w:t>
            </w:r>
            <w:r w:rsidR="00EF06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 xml:space="preserve">з </w:t>
            </w: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рішення</w:t>
            </w:r>
            <w:r w:rsidR="00EF06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м</w:t>
            </w: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 xml:space="preserve"> про затвердження Програми)</w:t>
            </w:r>
          </w:p>
        </w:tc>
        <w:tc>
          <w:tcPr>
            <w:tcW w:w="11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074A5C7" w14:textId="5E1EB40A" w:rsidR="006B72B7" w:rsidRPr="006B72B7" w:rsidRDefault="00781EC4" w:rsidP="006B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Затверджено</w:t>
            </w:r>
            <w:r w:rsidR="006B72B7"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 xml:space="preserve"> відповідними  бюджетами</w:t>
            </w:r>
          </w:p>
        </w:tc>
        <w:tc>
          <w:tcPr>
            <w:tcW w:w="11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60876B1" w14:textId="77777777" w:rsidR="006B72B7" w:rsidRPr="006B72B7" w:rsidRDefault="006B72B7" w:rsidP="006B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Відсоток всього фактично освоєного до затвердженого</w:t>
            </w:r>
          </w:p>
        </w:tc>
        <w:tc>
          <w:tcPr>
            <w:tcW w:w="581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DBE555D" w14:textId="77777777" w:rsidR="006B72B7" w:rsidRPr="006B72B7" w:rsidRDefault="006B72B7" w:rsidP="006B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Фактично освоєно (касові видатки)</w:t>
            </w:r>
          </w:p>
        </w:tc>
      </w:tr>
      <w:tr w:rsidR="006B72B7" w:rsidRPr="006B72B7" w14:paraId="70CB3585" w14:textId="77777777" w:rsidTr="00DD01DA">
        <w:trPr>
          <w:trHeight w:val="258"/>
          <w:tblHeader/>
        </w:trPr>
        <w:tc>
          <w:tcPr>
            <w:tcW w:w="1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E342540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185B12A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9" w:type="dxa"/>
              <w:right w:w="28" w:type="dxa"/>
            </w:tcMar>
            <w:vAlign w:val="center"/>
            <w:hideMark/>
          </w:tcPr>
          <w:p w14:paraId="00EA527B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86AF155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9B91524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C6CEDB4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1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9E7F453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1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294D724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30E4264" w14:textId="439B50C7" w:rsidR="006B72B7" w:rsidRPr="006B72B7" w:rsidRDefault="006B72B7" w:rsidP="006B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Всього, у т.</w:t>
            </w:r>
            <w:r w:rsidR="00781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 xml:space="preserve"> </w:t>
            </w: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ч.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515C6A7" w14:textId="77777777" w:rsidR="006B72B7" w:rsidRPr="006B72B7" w:rsidRDefault="006B72B7" w:rsidP="006B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 xml:space="preserve"> І – ІІІ етапи 2008 – 2020</w:t>
            </w:r>
          </w:p>
        </w:tc>
        <w:tc>
          <w:tcPr>
            <w:tcW w:w="41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F72C3B7" w14:textId="77777777" w:rsidR="006B72B7" w:rsidRPr="006B72B7" w:rsidRDefault="006B72B7" w:rsidP="006B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ІV етап</w:t>
            </w:r>
          </w:p>
        </w:tc>
      </w:tr>
      <w:tr w:rsidR="006B72B7" w:rsidRPr="006B72B7" w14:paraId="0B663920" w14:textId="77777777" w:rsidTr="00DD01DA">
        <w:trPr>
          <w:trHeight w:val="525"/>
          <w:tblHeader/>
        </w:trPr>
        <w:tc>
          <w:tcPr>
            <w:tcW w:w="1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ED11AD7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6FF76C1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9" w:type="dxa"/>
              <w:right w:w="28" w:type="dxa"/>
            </w:tcMar>
            <w:vAlign w:val="center"/>
            <w:hideMark/>
          </w:tcPr>
          <w:p w14:paraId="417BC359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4020346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C447B62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A3E281C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1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D9574EB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1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9B31E6F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7A3519B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F7E7383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1223803" w14:textId="77777777" w:rsidR="006B72B7" w:rsidRPr="006B72B7" w:rsidRDefault="006B72B7" w:rsidP="006B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2021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8CBB99C" w14:textId="77777777" w:rsidR="006B72B7" w:rsidRPr="006B72B7" w:rsidRDefault="006B72B7" w:rsidP="006B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2022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A9C6C83" w14:textId="77777777" w:rsidR="006B72B7" w:rsidRPr="006B72B7" w:rsidRDefault="006B72B7" w:rsidP="006B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2023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DFBCB6F" w14:textId="77777777" w:rsidR="006B72B7" w:rsidRPr="006B72B7" w:rsidRDefault="006B72B7" w:rsidP="006B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2024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FB8461A" w14:textId="77777777" w:rsidR="006B72B7" w:rsidRPr="006B72B7" w:rsidRDefault="006B72B7" w:rsidP="006B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2025</w:t>
            </w:r>
          </w:p>
        </w:tc>
      </w:tr>
      <w:tr w:rsidR="006B72B7" w:rsidRPr="006B72B7" w14:paraId="21843241" w14:textId="77777777" w:rsidTr="00DD01DA">
        <w:trPr>
          <w:trHeight w:val="417"/>
        </w:trPr>
        <w:tc>
          <w:tcPr>
            <w:tcW w:w="12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A46D5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1. Створення сприятливих умов для розвитку козацтва</w:t>
            </w:r>
          </w:p>
        </w:tc>
        <w:tc>
          <w:tcPr>
            <w:tcW w:w="15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7E6C3AC8" w14:textId="07E7713E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1.1. Створення, підтримка та інформаційне н</w:t>
            </w:r>
            <w:r w:rsidR="00EF06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аповнення електронного ресурсу “</w:t>
            </w: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Козацтво Дніпропетровщини”</w:t>
            </w:r>
          </w:p>
        </w:tc>
        <w:tc>
          <w:tcPr>
            <w:tcW w:w="1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9" w:type="dxa"/>
              <w:right w:w="28" w:type="dxa"/>
            </w:tcMar>
            <w:hideMark/>
          </w:tcPr>
          <w:p w14:paraId="19180FF5" w14:textId="68E5BB8E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Департамент інформаційної діяльності та комунікацій з громадськістю облдержадміністрації, департамент цифрової трансформації, інформаційних технологій та електронного урядування облдержадміністрації</w:t>
            </w:r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8E2E0" w14:textId="77777777" w:rsidR="006B72B7" w:rsidRPr="006B72B7" w:rsidRDefault="006B72B7" w:rsidP="006B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2013 – 2017 роки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A94800A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Загальний обсяг, у т.ч.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E010994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5,000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8D935AC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5,000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FED0F8E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47A8F09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CCDF494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42CC754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4E7BB35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905A3FD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871028B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27B5BFA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6B72B7" w:rsidRPr="006B72B7" w14:paraId="6127B1F5" w14:textId="77777777" w:rsidTr="00DD01DA">
        <w:trPr>
          <w:trHeight w:val="423"/>
        </w:trPr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8B670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2CBC3D4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9" w:type="dxa"/>
              <w:right w:w="28" w:type="dxa"/>
            </w:tcMar>
            <w:vAlign w:val="center"/>
            <w:hideMark/>
          </w:tcPr>
          <w:p w14:paraId="5E244706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59510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6F4562A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Державний бюджет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69A4A73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826D24D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45EBA7A" w14:textId="092959DA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124A061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5297CB5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3A212EF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BBD12DE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F89C9C2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40DDBBD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2B3A758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6B72B7" w:rsidRPr="006B72B7" w14:paraId="59A76132" w14:textId="77777777" w:rsidTr="00DD01DA">
        <w:trPr>
          <w:trHeight w:val="558"/>
        </w:trPr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2FFC9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17B9E8F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9" w:type="dxa"/>
              <w:right w:w="28" w:type="dxa"/>
            </w:tcMar>
            <w:vAlign w:val="center"/>
            <w:hideMark/>
          </w:tcPr>
          <w:p w14:paraId="7E7E93EF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E3CAC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C6A79D0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Обласний бюджет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BCFE68D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5,000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1CC555D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5,000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6F395B8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9C391E1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EC03D01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FF12827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19E4360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F8B803B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5C346C7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F7F1722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6B72B7" w:rsidRPr="006B72B7" w14:paraId="6AF9A580" w14:textId="77777777" w:rsidTr="00DD01DA">
        <w:trPr>
          <w:trHeight w:val="410"/>
        </w:trPr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89FF2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E2CC627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9" w:type="dxa"/>
              <w:right w:w="28" w:type="dxa"/>
            </w:tcMar>
            <w:vAlign w:val="center"/>
            <w:hideMark/>
          </w:tcPr>
          <w:p w14:paraId="26BAABB3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9AA39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4E42F64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Місцевий бюджет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0FACB45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054FBE6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7505443" w14:textId="1268AD75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FBD6089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F2D4B93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7B91E24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3C63FD2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78B0EC4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CC246DF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425D8C3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6B72B7" w:rsidRPr="006B72B7" w14:paraId="44ED4160" w14:textId="77777777" w:rsidTr="00DD01DA">
        <w:trPr>
          <w:trHeight w:val="557"/>
        </w:trPr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F18AA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371DA4C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9" w:type="dxa"/>
              <w:right w:w="28" w:type="dxa"/>
            </w:tcMar>
            <w:vAlign w:val="center"/>
            <w:hideMark/>
          </w:tcPr>
          <w:p w14:paraId="61D05359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A70F3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16BD82B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Інші джерела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150C4D0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29B1537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289948E" w14:textId="54D309E4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314EC0E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4B0BCC9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B4753D8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A6863BB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1C6C3E5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155DC31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5ED1FE5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6B72B7" w:rsidRPr="006B72B7" w14:paraId="6D6D43A3" w14:textId="77777777" w:rsidTr="00F61556">
        <w:trPr>
          <w:trHeight w:val="551"/>
        </w:trPr>
        <w:tc>
          <w:tcPr>
            <w:tcW w:w="12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CF1C7A8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2. Випуск друкованої продукції на козацьку тематику</w:t>
            </w:r>
          </w:p>
        </w:tc>
        <w:tc>
          <w:tcPr>
            <w:tcW w:w="15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42855252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 xml:space="preserve">2.1. Видання книги про розвиток сучасного козацтва </w:t>
            </w:r>
          </w:p>
        </w:tc>
        <w:tc>
          <w:tcPr>
            <w:tcW w:w="1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9" w:type="dxa"/>
              <w:right w:w="28" w:type="dxa"/>
            </w:tcMar>
            <w:hideMark/>
          </w:tcPr>
          <w:p w14:paraId="0FB3E8E9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Департамент інформаційної діяльності та комунікацій з громадськістю облдержадміністрації</w:t>
            </w:r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AF350" w14:textId="77777777" w:rsidR="006B72B7" w:rsidRPr="006B72B7" w:rsidRDefault="006B72B7" w:rsidP="006B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2008 рік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D54EE2C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Загальний обсяг, у т.ч.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E41EAF8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4,000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1E015E4" w14:textId="43D752B0" w:rsidR="006B72B7" w:rsidRPr="00BD0767" w:rsidRDefault="00060681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BD07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4</w:t>
            </w:r>
            <w:r w:rsidR="006B72B7" w:rsidRPr="00BD07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CB4B7F4" w14:textId="7FC1A81B" w:rsidR="006B72B7" w:rsidRPr="00BD0767" w:rsidRDefault="00060681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BD07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100,0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C01C33C" w14:textId="77777777" w:rsidR="006B72B7" w:rsidRPr="00BD076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BD07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4,000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AABCC75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4,000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BCF816A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2A4A257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0F4AD7D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5B04BA1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7525AAC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6B72B7" w:rsidRPr="006B72B7" w14:paraId="4BBC6C0D" w14:textId="77777777" w:rsidTr="00F61556">
        <w:trPr>
          <w:trHeight w:val="429"/>
        </w:trPr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C8A52D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37564A0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9" w:type="dxa"/>
              <w:right w:w="28" w:type="dxa"/>
            </w:tcMar>
            <w:vAlign w:val="center"/>
            <w:hideMark/>
          </w:tcPr>
          <w:p w14:paraId="19A20739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BD8EA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3BD8697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Державний бюджет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8E112D0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D9BAC1A" w14:textId="77777777" w:rsidR="006B72B7" w:rsidRPr="00BD076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BD07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826228E" w14:textId="139D1D22" w:rsidR="006B72B7" w:rsidRPr="00BD076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A089BDE" w14:textId="77777777" w:rsidR="006B72B7" w:rsidRPr="00BD076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BD07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7507E45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609091E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3AF7486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D163476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7E76F67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4A9A8C6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6B72B7" w:rsidRPr="006B72B7" w14:paraId="2BFA9E8C" w14:textId="77777777" w:rsidTr="00DD01DA">
        <w:trPr>
          <w:trHeight w:val="423"/>
        </w:trPr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8A0A70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8BF2AC0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9" w:type="dxa"/>
              <w:right w:w="28" w:type="dxa"/>
            </w:tcMar>
            <w:vAlign w:val="center"/>
            <w:hideMark/>
          </w:tcPr>
          <w:p w14:paraId="68D7ED33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3BB7B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02C447D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Обласний бюджет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D4C2AFB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4,000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E19A22C" w14:textId="6F58A7DC" w:rsidR="006B72B7" w:rsidRPr="00BD0767" w:rsidRDefault="00060681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BD07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4,000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86F344B" w14:textId="6F8F91F8" w:rsidR="006B72B7" w:rsidRPr="00BD0767" w:rsidRDefault="00060681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BD07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100,00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D3617EE" w14:textId="77777777" w:rsidR="006B72B7" w:rsidRPr="00BD076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BD07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4,000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F40FADF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4,000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AE52F0D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54AF13F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715CA89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A07E301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B9C7328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6B72B7" w:rsidRPr="006B72B7" w14:paraId="2896D192" w14:textId="77777777" w:rsidTr="00DD01DA">
        <w:trPr>
          <w:trHeight w:val="559"/>
        </w:trPr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A1329B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B1F44AA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9" w:type="dxa"/>
              <w:right w:w="28" w:type="dxa"/>
            </w:tcMar>
            <w:vAlign w:val="center"/>
            <w:hideMark/>
          </w:tcPr>
          <w:p w14:paraId="299A1E3A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66346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69B43DA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Місцевий бюджет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D86F0B7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CCD7352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0CDFEA2" w14:textId="1DFCEA02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9AE71C8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44FD2E9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55AF28A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D174CF5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1F02F03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6488864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7A5395F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6B72B7" w:rsidRPr="006B72B7" w14:paraId="24283377" w14:textId="77777777" w:rsidTr="00F61556">
        <w:trPr>
          <w:trHeight w:val="447"/>
        </w:trPr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F2A2A2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355FD77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9" w:type="dxa"/>
              <w:right w:w="28" w:type="dxa"/>
            </w:tcMar>
            <w:vAlign w:val="center"/>
            <w:hideMark/>
          </w:tcPr>
          <w:p w14:paraId="54E98530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75CCE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8A0008F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Інші джерела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D4250DA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424B269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EDD1952" w14:textId="0AAA073A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3213AF3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CDF6626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15EB2F9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904B4E7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49CCF79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ED013DB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F96B847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6B72B7" w:rsidRPr="006B72B7" w14:paraId="1CD3E37C" w14:textId="77777777" w:rsidTr="00DD01DA">
        <w:trPr>
          <w:trHeight w:val="589"/>
        </w:trPr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4B347F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5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2129C4EE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2.2. Виготовлення та придбання поліграфічної продукції (плакати, брошури, буклети, листівки, книги, довідники, інформаційна та інша друкована продукція) з історії Українського козацтва</w:t>
            </w:r>
          </w:p>
        </w:tc>
        <w:tc>
          <w:tcPr>
            <w:tcW w:w="1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9" w:type="dxa"/>
              <w:right w:w="28" w:type="dxa"/>
            </w:tcMar>
            <w:hideMark/>
          </w:tcPr>
          <w:p w14:paraId="5A749B4D" w14:textId="31CE77E4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 xml:space="preserve">Управління культури, туризму, національностей і релігій </w:t>
            </w:r>
            <w:proofErr w:type="spellStart"/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облдержадмі</w:t>
            </w:r>
            <w:r w:rsidR="00BA56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-</w:t>
            </w: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ністрації</w:t>
            </w:r>
            <w:proofErr w:type="spellEnd"/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, департамент освіти і науки о</w:t>
            </w:r>
            <w:r w:rsidR="00BA56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блдержадміністрації,        КП “</w:t>
            </w: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 xml:space="preserve">Центр народної творчості </w:t>
            </w:r>
            <w:r w:rsidR="00BA56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“</w:t>
            </w:r>
            <w:proofErr w:type="spellStart"/>
            <w:r w:rsidR="00BA56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Дивокрай</w:t>
            </w:r>
            <w:proofErr w:type="spellEnd"/>
            <w:r w:rsidR="00BA56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” ДОР” (за згодою), КП “</w:t>
            </w: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Молодіжний центр міжнародного партнерства, позаш</w:t>
            </w:r>
            <w:r w:rsidR="00BA56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кільної та неформальної освіти “</w:t>
            </w:r>
            <w:proofErr w:type="spellStart"/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Освіт</w:t>
            </w:r>
            <w:r w:rsidR="00BA56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оріум</w:t>
            </w:r>
            <w:proofErr w:type="spellEnd"/>
            <w:r w:rsidR="00BA56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” ДОР”  (за згодою), КЗПО “</w:t>
            </w: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Центр позашкільної освіти” ДОР” (за згодою)</w:t>
            </w:r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6C5B2" w14:textId="77777777" w:rsidR="006B72B7" w:rsidRPr="006B72B7" w:rsidRDefault="006B72B7" w:rsidP="006B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2008, 2013 – 2025 роки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58B06A5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Загальний обсяг, у т.ч.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18ABEA2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3 875,200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2C02CC2" w14:textId="224A95D6" w:rsidR="006B72B7" w:rsidRPr="00BD0767" w:rsidRDefault="00060681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BD07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372</w:t>
            </w:r>
            <w:r w:rsidR="006B72B7" w:rsidRPr="00BD07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,300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181FB80" w14:textId="076A494A" w:rsidR="006B72B7" w:rsidRPr="00BD0767" w:rsidRDefault="00060681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BD07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47,02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29A1BFD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175,060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D30A57B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163,600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E494117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11,460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B52EE4A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78C6C0A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119AFB2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1762771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6B72B7" w:rsidRPr="006B72B7" w14:paraId="772FD6F8" w14:textId="77777777" w:rsidTr="00DD01DA">
        <w:trPr>
          <w:trHeight w:val="567"/>
        </w:trPr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CABFD3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82DC8D7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9" w:type="dxa"/>
              <w:right w:w="28" w:type="dxa"/>
            </w:tcMar>
            <w:vAlign w:val="center"/>
            <w:hideMark/>
          </w:tcPr>
          <w:p w14:paraId="5F7E82A5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6EA08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E2CF292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Державний бюджет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D62B7AF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F2D9D19" w14:textId="77777777" w:rsidR="006B72B7" w:rsidRPr="00BD076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BD07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3F0B0D4" w14:textId="37E3EDE6" w:rsidR="006B72B7" w:rsidRPr="00BD076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3BCB2AB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91F3B7D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E39FD82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1BF2891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D83E8F7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88D1E9A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8DBE6BF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6B72B7" w:rsidRPr="006B72B7" w14:paraId="185BD74C" w14:textId="77777777" w:rsidTr="00DD01DA">
        <w:trPr>
          <w:trHeight w:val="691"/>
        </w:trPr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56E108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D03A9F9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9" w:type="dxa"/>
              <w:right w:w="28" w:type="dxa"/>
            </w:tcMar>
            <w:vAlign w:val="center"/>
            <w:hideMark/>
          </w:tcPr>
          <w:p w14:paraId="109CACE6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1A0BC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4A03A72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Обласний бюджет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1EEDB58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3 875,200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3616DBA" w14:textId="701C155C" w:rsidR="006B72B7" w:rsidRPr="00BD0767" w:rsidRDefault="00060681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BD07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372</w:t>
            </w:r>
            <w:r w:rsidR="006B72B7" w:rsidRPr="00BD07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,300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BBB393C" w14:textId="163FD910" w:rsidR="006B72B7" w:rsidRPr="00BD0767" w:rsidRDefault="00060681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BD07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47,02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88F8344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175,060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4ABCB0E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163,600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D999B99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11,460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8F3094F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EB8F58A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8B080CF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64A3839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6B72B7" w:rsidRPr="006B72B7" w14:paraId="35B0A0B6" w14:textId="77777777" w:rsidTr="00DD01DA">
        <w:trPr>
          <w:trHeight w:val="689"/>
        </w:trPr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5F4A5D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0B49DC3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9" w:type="dxa"/>
              <w:right w:w="28" w:type="dxa"/>
            </w:tcMar>
            <w:vAlign w:val="center"/>
            <w:hideMark/>
          </w:tcPr>
          <w:p w14:paraId="0C1522BA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1E7BA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283A036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Місцевий бюджет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EA6290F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781FE97" w14:textId="77777777" w:rsidR="006B72B7" w:rsidRPr="00BD076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BD07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110AE0A" w14:textId="3E2A6260" w:rsidR="006B72B7" w:rsidRPr="00BD076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7F17E8A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69043DC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7880C97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957C324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6E5FE18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051932B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487B828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6B72B7" w:rsidRPr="006B72B7" w14:paraId="4649E3E3" w14:textId="77777777" w:rsidTr="00DD01DA">
        <w:trPr>
          <w:trHeight w:val="699"/>
        </w:trPr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123936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A29B750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9" w:type="dxa"/>
              <w:right w:w="28" w:type="dxa"/>
            </w:tcMar>
            <w:vAlign w:val="center"/>
            <w:hideMark/>
          </w:tcPr>
          <w:p w14:paraId="0D6A6B15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AB123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78A6182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Інші джерела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2CB913E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68FC945" w14:textId="77777777" w:rsidR="006B72B7" w:rsidRPr="00BD076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BD07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5293C6D" w14:textId="7B0CE433" w:rsidR="006B72B7" w:rsidRPr="00BD076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9FFEBB5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A022485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F3FCAC5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D52DA35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E89F9CB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E40D916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8D4C9AD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6B72B7" w:rsidRPr="006B72B7" w14:paraId="2FD9A615" w14:textId="77777777" w:rsidTr="00DD01DA">
        <w:trPr>
          <w:trHeight w:val="679"/>
        </w:trPr>
        <w:tc>
          <w:tcPr>
            <w:tcW w:w="12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BB866D7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3. Збереження та пропагування історико-культурної спадщини Українського козацтва</w:t>
            </w:r>
          </w:p>
        </w:tc>
        <w:tc>
          <w:tcPr>
            <w:tcW w:w="15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0C4E04C0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3.1. Проведення фестивалів та козацьких змагань</w:t>
            </w:r>
          </w:p>
        </w:tc>
        <w:tc>
          <w:tcPr>
            <w:tcW w:w="1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9" w:type="dxa"/>
              <w:right w:w="28" w:type="dxa"/>
            </w:tcMar>
            <w:hideMark/>
          </w:tcPr>
          <w:p w14:paraId="2818E788" w14:textId="7AA4EDB4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 xml:space="preserve">Управління культури, туризму, національностей і релігій </w:t>
            </w:r>
            <w:proofErr w:type="spellStart"/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облдержадмі</w:t>
            </w:r>
            <w:r w:rsidR="00BA56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-</w:t>
            </w: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ністрації</w:t>
            </w:r>
            <w:proofErr w:type="spellEnd"/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 xml:space="preserve">, виконавчі органи міських, сільських, селищних рад (за згодою), райдержадміністрації, департамент освіти і науки </w:t>
            </w:r>
            <w:proofErr w:type="spellStart"/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облдержадміністра</w:t>
            </w:r>
            <w:r w:rsidR="00BA56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-ції</w:t>
            </w:r>
            <w:proofErr w:type="spellEnd"/>
            <w:r w:rsidR="00BA56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, КП “Центр народної творчості “</w:t>
            </w:r>
            <w:proofErr w:type="spellStart"/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Дивокрай</w:t>
            </w:r>
            <w:proofErr w:type="spellEnd"/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 xml:space="preserve">” ДОР” (за згодою), </w:t>
            </w:r>
            <w:r w:rsidR="00BA56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 xml:space="preserve">                    КП “</w:t>
            </w: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Молодіжний центр міжнародного партнерства, позаш</w:t>
            </w:r>
            <w:r w:rsidR="00BA56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кільної та неформальної освіти “</w:t>
            </w:r>
            <w:proofErr w:type="spellStart"/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Осві</w:t>
            </w:r>
            <w:r w:rsidR="00BA56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торіум</w:t>
            </w:r>
            <w:proofErr w:type="spellEnd"/>
            <w:r w:rsidR="00BA56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” ДОР” (за згодою), КЗПО “</w:t>
            </w: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Центр позашкільної освіти” ДОР” (за згодою)</w:t>
            </w:r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72592" w14:textId="77777777" w:rsidR="006B72B7" w:rsidRPr="006B72B7" w:rsidRDefault="006B72B7" w:rsidP="006B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2008 – 2025 роки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BE931BA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Загальний обсяг, у т.ч.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C255E52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6 839,844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20A06102" w14:textId="630FAD4C" w:rsidR="006B72B7" w:rsidRPr="00BD0767" w:rsidRDefault="00060681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BD07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167</w:t>
            </w:r>
            <w:r w:rsidR="006B72B7" w:rsidRPr="00BD07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0,020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43B64ED0" w14:textId="0659755C" w:rsidR="006B72B7" w:rsidRPr="00BD0767" w:rsidRDefault="00060681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BD07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71,64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43FA472C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1 196,320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73893301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897,820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7176AD43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298,500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70E1E5F0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253F191B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00B2F076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6BBF9590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6B72B7" w:rsidRPr="006B72B7" w14:paraId="7BA871FE" w14:textId="77777777" w:rsidTr="00DD01DA">
        <w:trPr>
          <w:trHeight w:val="689"/>
        </w:trPr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C540E1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956DBFD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9" w:type="dxa"/>
              <w:right w:w="28" w:type="dxa"/>
            </w:tcMar>
            <w:vAlign w:val="center"/>
            <w:hideMark/>
          </w:tcPr>
          <w:p w14:paraId="44427A76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0DCE1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0067FAD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Державний бюджет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45CE4D2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7AC2FF03" w14:textId="77777777" w:rsidR="006B72B7" w:rsidRPr="00BD076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BD07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25BE152C" w14:textId="389B64E0" w:rsidR="006B72B7" w:rsidRPr="00BD076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083EEEDD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715E3866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46A69006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7EF01077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5AB4A0B6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5E864D24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614A54EA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6B72B7" w:rsidRPr="006B72B7" w14:paraId="6456D786" w14:textId="77777777" w:rsidTr="00DD01DA">
        <w:trPr>
          <w:trHeight w:val="673"/>
        </w:trPr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2A0713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F5E29A9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9" w:type="dxa"/>
              <w:right w:w="28" w:type="dxa"/>
            </w:tcMar>
            <w:vAlign w:val="center"/>
            <w:hideMark/>
          </w:tcPr>
          <w:p w14:paraId="6A71165A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3725C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AF6E9F8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Обласний бюджет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D7AB1EC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6 839,844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77089AF9" w14:textId="2250BEF2" w:rsidR="006B72B7" w:rsidRPr="00BD0767" w:rsidRDefault="00060681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BD07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167</w:t>
            </w:r>
            <w:r w:rsidR="006B72B7" w:rsidRPr="00BD07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0,020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202E4668" w14:textId="29F8E8D0" w:rsidR="006B72B7" w:rsidRPr="00BD0767" w:rsidRDefault="00060681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BD07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71,64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2A4FD8AD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1 196,320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543836F8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897,820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0BA1A4EF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298,500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53411A52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039BB028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06C1A562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4DF25294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6B72B7" w:rsidRPr="006B72B7" w14:paraId="649A2BA1" w14:textId="77777777" w:rsidTr="00DD01DA">
        <w:trPr>
          <w:trHeight w:val="671"/>
        </w:trPr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970EC3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81E3BF0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9" w:type="dxa"/>
              <w:right w:w="28" w:type="dxa"/>
            </w:tcMar>
            <w:vAlign w:val="center"/>
            <w:hideMark/>
          </w:tcPr>
          <w:p w14:paraId="2AEE2BA6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D4165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D927B1C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Місцевий бюджет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789BC95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2A14910C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720D48EE" w14:textId="3C79B20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02B3CEEC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4715DBF9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2CA4A7B1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43C1FFAD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047A698A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672F96DE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27BBA448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6B72B7" w:rsidRPr="006B72B7" w14:paraId="17243D6A" w14:textId="77777777" w:rsidTr="00DD01DA">
        <w:trPr>
          <w:trHeight w:val="990"/>
        </w:trPr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88B8A7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D208721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9" w:type="dxa"/>
              <w:right w:w="28" w:type="dxa"/>
            </w:tcMar>
            <w:vAlign w:val="center"/>
            <w:hideMark/>
          </w:tcPr>
          <w:p w14:paraId="43ECDA20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8CEFF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5A9F084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Інші джерела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37CD6BD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746E1E2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554710B" w14:textId="23AF896A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38199F2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DFBC8C8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F5281D6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B4BDF23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8BC06E0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0608BF5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2E5DB8C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6B72B7" w:rsidRPr="006B72B7" w14:paraId="037D3721" w14:textId="77777777" w:rsidTr="00DD01DA">
        <w:trPr>
          <w:trHeight w:val="615"/>
        </w:trPr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54CC26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5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2428CC7E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3.2. Організація наукових конференцій і круглих столів з питань історії та розвитку Українського козацтва</w:t>
            </w:r>
          </w:p>
        </w:tc>
        <w:tc>
          <w:tcPr>
            <w:tcW w:w="1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9" w:type="dxa"/>
              <w:right w:w="28" w:type="dxa"/>
            </w:tcMar>
            <w:hideMark/>
          </w:tcPr>
          <w:p w14:paraId="4C39BF09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Департамент інформаційної діяльності та комунікацій з громадськістю облдержадміністрації</w:t>
            </w:r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29E20" w14:textId="77777777" w:rsidR="006B72B7" w:rsidRPr="006B72B7" w:rsidRDefault="006B72B7" w:rsidP="006B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2013 – 2020 роки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8591402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Загальний обсяг, у т.ч.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C615728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10,000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D598FD8" w14:textId="50D0AE22" w:rsidR="006B72B7" w:rsidRPr="00BD0767" w:rsidRDefault="00060681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BD07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</w:t>
            </w:r>
            <w:r w:rsidR="006B72B7" w:rsidRPr="00BD07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FF0240B" w14:textId="21C094B5" w:rsidR="006B72B7" w:rsidRPr="00BD0767" w:rsidRDefault="003C33FD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BD07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79,30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AA373EB" w14:textId="77777777" w:rsidR="006B72B7" w:rsidRPr="00BD076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BD07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7,930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BA2C182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7,930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DE66879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B42D867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E74B75F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EAB63B9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01D6A21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6B72B7" w:rsidRPr="006B72B7" w14:paraId="6966787A" w14:textId="77777777" w:rsidTr="00DD01DA">
        <w:trPr>
          <w:trHeight w:val="615"/>
        </w:trPr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B896DF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580E5D4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9" w:type="dxa"/>
              <w:right w:w="28" w:type="dxa"/>
            </w:tcMar>
            <w:vAlign w:val="center"/>
            <w:hideMark/>
          </w:tcPr>
          <w:p w14:paraId="7CFDD09A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894F0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5B691BC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Державний бюджет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80184E8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D54872D" w14:textId="77777777" w:rsidR="006B72B7" w:rsidRPr="00BD076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BD07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ED2D3D1" w14:textId="20377D4E" w:rsidR="006B72B7" w:rsidRPr="00BD076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914C62D" w14:textId="77777777" w:rsidR="006B72B7" w:rsidRPr="00BD076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BD07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D03909A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CCF3F21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5B5D75D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C13E6BA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2871C2C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450C370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6B72B7" w:rsidRPr="006B72B7" w14:paraId="3AC5E357" w14:textId="77777777" w:rsidTr="00DD01DA">
        <w:trPr>
          <w:trHeight w:val="615"/>
        </w:trPr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28C387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5E1D868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9" w:type="dxa"/>
              <w:right w:w="28" w:type="dxa"/>
            </w:tcMar>
            <w:vAlign w:val="center"/>
            <w:hideMark/>
          </w:tcPr>
          <w:p w14:paraId="4437B066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70FC0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DA3F24C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Обласний бюджет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5931445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10,000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67D598E" w14:textId="747FA72E" w:rsidR="006B72B7" w:rsidRPr="00BD0767" w:rsidRDefault="00060681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BD07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</w:t>
            </w:r>
            <w:r w:rsidR="006B72B7" w:rsidRPr="00BD07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1E18928" w14:textId="49B61523" w:rsidR="006B72B7" w:rsidRPr="00BD0767" w:rsidRDefault="003C33FD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BD07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79,30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457A4EF" w14:textId="77777777" w:rsidR="006B72B7" w:rsidRPr="00BD076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BD07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7,930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15F6A1F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7,930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477067F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5410ACF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B48646B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3411FB6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46A3D7E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6B72B7" w:rsidRPr="006B72B7" w14:paraId="006260F8" w14:textId="77777777" w:rsidTr="00DD01DA">
        <w:trPr>
          <w:trHeight w:val="615"/>
        </w:trPr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AF4EE8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472ED00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9" w:type="dxa"/>
              <w:right w:w="28" w:type="dxa"/>
            </w:tcMar>
            <w:vAlign w:val="center"/>
            <w:hideMark/>
          </w:tcPr>
          <w:p w14:paraId="27FB0739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0D099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B5F74F2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Місцевий бюджет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81628F3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52DE598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CCDC09A" w14:textId="0BCECBFE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C629941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D9E2D21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8360EA6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CDCD0F8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E498BB0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680D7B8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7E0A68D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6B72B7" w:rsidRPr="006B72B7" w14:paraId="26D11F54" w14:textId="77777777" w:rsidTr="00DD01DA">
        <w:trPr>
          <w:trHeight w:val="615"/>
        </w:trPr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2EB361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FA46D4C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9" w:type="dxa"/>
              <w:right w:w="28" w:type="dxa"/>
            </w:tcMar>
            <w:vAlign w:val="center"/>
            <w:hideMark/>
          </w:tcPr>
          <w:p w14:paraId="1201FBC4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44B1E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862B197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Інші джерела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D43B2B8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92BED8C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544F03F" w14:textId="17747AA9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0C1794E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95765B4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8E55EFD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279FD62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CFA5A9C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B7313D9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8CD4B5D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6B72B7" w:rsidRPr="006B72B7" w14:paraId="4C9105F7" w14:textId="77777777" w:rsidTr="00DD01DA">
        <w:trPr>
          <w:trHeight w:val="590"/>
        </w:trPr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ABAC9D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5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3809C75F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3.3. Створення документальних фільмів та відеороликів, присвячених історії, культурі, традиціям Українського козацтва та подіям козацької доби</w:t>
            </w:r>
          </w:p>
        </w:tc>
        <w:tc>
          <w:tcPr>
            <w:tcW w:w="1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9" w:type="dxa"/>
              <w:right w:w="28" w:type="dxa"/>
            </w:tcMar>
            <w:hideMark/>
          </w:tcPr>
          <w:p w14:paraId="6A325429" w14:textId="4E70C7EF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 xml:space="preserve">Управління культури, туризму, національностей і релігій </w:t>
            </w:r>
            <w:proofErr w:type="spellStart"/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облдержадмі</w:t>
            </w:r>
            <w:r w:rsidR="00BA56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-ністрації</w:t>
            </w:r>
            <w:proofErr w:type="spellEnd"/>
            <w:r w:rsidR="00BA56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, КЗК “</w:t>
            </w:r>
            <w:proofErr w:type="spellStart"/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Дніпро</w:t>
            </w:r>
            <w:r w:rsidR="00BA56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-</w:t>
            </w: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петровський</w:t>
            </w:r>
            <w:proofErr w:type="spellEnd"/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 xml:space="preserve"> </w:t>
            </w:r>
            <w:proofErr w:type="spellStart"/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національ</w:t>
            </w:r>
            <w:r w:rsidR="00BA56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-</w:t>
            </w: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ний</w:t>
            </w:r>
            <w:proofErr w:type="spellEnd"/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 xml:space="preserve"> історичний музей імені Д.І.Яворницького” ДОР” (за згодою), Дніпровський </w:t>
            </w:r>
            <w:proofErr w:type="spellStart"/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національ</w:t>
            </w:r>
            <w:r w:rsidR="00BA56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-</w:t>
            </w: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ний</w:t>
            </w:r>
            <w:proofErr w:type="spellEnd"/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 xml:space="preserve"> університет імені Олеся Гончара (за згодою), департамент освіти і науки </w:t>
            </w:r>
            <w:proofErr w:type="spellStart"/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облдерж</w:t>
            </w:r>
            <w:r w:rsidR="00BA56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-адміністрації</w:t>
            </w:r>
            <w:proofErr w:type="spellEnd"/>
            <w:r w:rsidR="00BA56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, КП “</w:t>
            </w:r>
            <w:r w:rsidR="00537F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Центр народної творчості “</w:t>
            </w:r>
            <w:bookmarkStart w:id="0" w:name="_GoBack"/>
            <w:bookmarkEnd w:id="0"/>
            <w:proofErr w:type="spellStart"/>
            <w:r w:rsidR="00BA56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Дивокрай</w:t>
            </w:r>
            <w:proofErr w:type="spellEnd"/>
            <w:r w:rsidR="00BA56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” ДОР” (за згодою), КП “</w:t>
            </w:r>
            <w:proofErr w:type="spellStart"/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Молодіж</w:t>
            </w:r>
            <w:r w:rsidR="00BA56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-</w:t>
            </w: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ний</w:t>
            </w:r>
            <w:proofErr w:type="spellEnd"/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 xml:space="preserve"> центр міжнародного партнерства, позаш</w:t>
            </w:r>
            <w:r w:rsidR="00BA56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кільної та неформальної освіти “</w:t>
            </w:r>
            <w:proofErr w:type="spellStart"/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Осві</w:t>
            </w:r>
            <w:r w:rsidR="00BA56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торіум</w:t>
            </w:r>
            <w:proofErr w:type="spellEnd"/>
            <w:r w:rsidR="00BA56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” ДОР” (за згодою), КЗПО “</w:t>
            </w: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Центр позашкільної освіти” ДОР” (за згодою)</w:t>
            </w:r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3A221" w14:textId="77777777" w:rsidR="006B72B7" w:rsidRPr="006B72B7" w:rsidRDefault="006B72B7" w:rsidP="006B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2013 – 2025 роки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CFFA1C7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Загальний обсяг, у т.ч.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5EE4EAB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10 357,000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24CEE3B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1380,000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C5C2DDD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25,87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7586EB9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356,990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69C775E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57,000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B9C018D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299,990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AF46519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CD758FB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C7D7A6A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4CDF731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6B72B7" w:rsidRPr="006B72B7" w14:paraId="0AD5BCD6" w14:textId="77777777" w:rsidTr="00DD01DA">
        <w:trPr>
          <w:trHeight w:val="689"/>
        </w:trPr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9EB589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DA73CAF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9" w:type="dxa"/>
              <w:right w:w="28" w:type="dxa"/>
            </w:tcMar>
            <w:vAlign w:val="center"/>
            <w:hideMark/>
          </w:tcPr>
          <w:p w14:paraId="23CFDF6A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AB72D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E12391A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Державний бюджет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C2568C0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2303A1C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F320C07" w14:textId="6A925F63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E0449CD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5900E79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287F8FF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5681B96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5F7383D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8354178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E1D731C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6B72B7" w:rsidRPr="006B72B7" w14:paraId="2F12F08B" w14:textId="77777777" w:rsidTr="00DD01DA">
        <w:trPr>
          <w:trHeight w:val="695"/>
        </w:trPr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BA120B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1530198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9" w:type="dxa"/>
              <w:right w:w="28" w:type="dxa"/>
            </w:tcMar>
            <w:vAlign w:val="center"/>
            <w:hideMark/>
          </w:tcPr>
          <w:p w14:paraId="5870F6A4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2C3EE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5132679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Обласний бюджет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AB7E5D2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10 357,000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BF883E0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1380,000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7E8195E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25,87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E2201B0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356,990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9A7B545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57,000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1E20D55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299,990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826339F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C972803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DE6DF58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D130E29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6B72B7" w:rsidRPr="006B72B7" w14:paraId="5079F18F" w14:textId="77777777" w:rsidTr="00DD01DA">
        <w:trPr>
          <w:trHeight w:val="1130"/>
        </w:trPr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A2E070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788D74A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9" w:type="dxa"/>
              <w:right w:w="28" w:type="dxa"/>
            </w:tcMar>
            <w:vAlign w:val="center"/>
            <w:hideMark/>
          </w:tcPr>
          <w:p w14:paraId="57B83156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98908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01ADB1D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Місцевий бюджет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154ADE5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89FF32B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B40B5AE" w14:textId="0C624970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C868DD4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0FBF202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C7FF118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35112AB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845ED1B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DA60D7C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6601E5F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6B72B7" w:rsidRPr="006B72B7" w14:paraId="299C1CB6" w14:textId="77777777" w:rsidTr="00DD01DA">
        <w:trPr>
          <w:trHeight w:val="1245"/>
        </w:trPr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34ECFD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6749149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9" w:type="dxa"/>
              <w:right w:w="28" w:type="dxa"/>
            </w:tcMar>
            <w:vAlign w:val="center"/>
            <w:hideMark/>
          </w:tcPr>
          <w:p w14:paraId="10F65C3D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D44E9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78973B1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Інші джерела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F2806FF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DA1393A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D1D690C" w14:textId="31A7F374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C53B851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2D2D5CB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D608278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A7A1880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90AB758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B28AACC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22D2974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6B72B7" w:rsidRPr="006B72B7" w14:paraId="0EBA0A42" w14:textId="77777777" w:rsidTr="00BA5647">
        <w:trPr>
          <w:trHeight w:val="649"/>
        </w:trPr>
        <w:tc>
          <w:tcPr>
            <w:tcW w:w="12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6363A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lastRenderedPageBreak/>
              <w:t>4. Збереження пам’яток історії, пов’язаних з Українським козацтвом</w:t>
            </w:r>
          </w:p>
        </w:tc>
        <w:tc>
          <w:tcPr>
            <w:tcW w:w="15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3A5B2D2E" w14:textId="5794D143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 xml:space="preserve">4.1. Установлення охоронних дошок, спорудження пам’ятників та пам’ятних знаків на честь Українського козацтва, гетьманів і полководців Українського війська, кошових отаманів </w:t>
            </w:r>
            <w:proofErr w:type="spellStart"/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Запорозь</w:t>
            </w:r>
            <w:r w:rsidR="00BA56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-</w:t>
            </w: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ких</w:t>
            </w:r>
            <w:proofErr w:type="spellEnd"/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 xml:space="preserve"> Січей, </w:t>
            </w:r>
            <w:proofErr w:type="spellStart"/>
            <w:r w:rsidR="00BA56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козиць-</w:t>
            </w: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ких</w:t>
            </w:r>
            <w:proofErr w:type="spellEnd"/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 xml:space="preserve"> битв та інших подій, пов’язаних з історією та </w:t>
            </w:r>
            <w:proofErr w:type="spellStart"/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культу</w:t>
            </w:r>
            <w:r w:rsidR="00BA56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-</w:t>
            </w: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рою</w:t>
            </w:r>
            <w:proofErr w:type="spellEnd"/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 xml:space="preserve"> Українського козацтва</w:t>
            </w:r>
          </w:p>
        </w:tc>
        <w:tc>
          <w:tcPr>
            <w:tcW w:w="1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9" w:type="dxa"/>
              <w:right w:w="28" w:type="dxa"/>
            </w:tcMar>
            <w:hideMark/>
          </w:tcPr>
          <w:p w14:paraId="56E11CF2" w14:textId="558F2452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 xml:space="preserve">Управління культури, туризму, національностей і релігій </w:t>
            </w:r>
            <w:proofErr w:type="spellStart"/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облдержадм</w:t>
            </w:r>
            <w:r w:rsidR="00BA56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-</w:t>
            </w: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іністрації</w:t>
            </w:r>
            <w:proofErr w:type="spellEnd"/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 xml:space="preserve">, виконавчі органи міських, сільських, селищних рад </w:t>
            </w:r>
            <w:proofErr w:type="spellStart"/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Нікополь</w:t>
            </w:r>
            <w:r w:rsidR="00BA56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-</w:t>
            </w: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ського</w:t>
            </w:r>
            <w:proofErr w:type="spellEnd"/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 xml:space="preserve"> району (за згодою), Дніпропетровський обласний центр з охорони історико-культурних цінностей  (за згодою),</w:t>
            </w: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br w:type="page"/>
            </w:r>
            <w:r w:rsidR="00BA56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 xml:space="preserve"> </w:t>
            </w:r>
            <w:r w:rsidR="00015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КЗК “</w:t>
            </w: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 xml:space="preserve">Дніпропетровський національний історичний музей імені Д.І. </w:t>
            </w:r>
            <w:proofErr w:type="spellStart"/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Явор</w:t>
            </w:r>
            <w:r w:rsidR="00BA56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-</w:t>
            </w: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ницького</w:t>
            </w:r>
            <w:proofErr w:type="spellEnd"/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” ДОР” (за згодою)</w:t>
            </w: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br w:type="page"/>
            </w:r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04496" w14:textId="77777777" w:rsidR="006B72B7" w:rsidRPr="006B72B7" w:rsidRDefault="006B72B7" w:rsidP="006B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2008 – 2017, 2021-2025 роки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1F3EBB6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Загальний обсяг, у т.ч.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5A667F4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1 500,000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BEED660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4A31FCE" w14:textId="13337199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107F049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89A012D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72C0152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E3BAF28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2BB81DA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E714675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AA8F48A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6B72B7" w:rsidRPr="006B72B7" w14:paraId="4443BBBB" w14:textId="77777777" w:rsidTr="00BA5647">
        <w:trPr>
          <w:trHeight w:val="617"/>
        </w:trPr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83B54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C78C595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9" w:type="dxa"/>
              <w:right w:w="28" w:type="dxa"/>
            </w:tcMar>
            <w:vAlign w:val="center"/>
            <w:hideMark/>
          </w:tcPr>
          <w:p w14:paraId="3040A438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8CFF0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07DEAA1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Державний бюджет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99EDE0E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EB9A86F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37F92FF" w14:textId="3799C6DC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0373766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1551A12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8D61275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78EFE40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3BCBEBC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AEDF1D7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56379C8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6B72B7" w:rsidRPr="006B72B7" w14:paraId="342680AF" w14:textId="77777777" w:rsidTr="00BA5647">
        <w:trPr>
          <w:trHeight w:val="627"/>
        </w:trPr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5D91C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AE701C2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9" w:type="dxa"/>
              <w:right w:w="28" w:type="dxa"/>
            </w:tcMar>
            <w:vAlign w:val="center"/>
            <w:hideMark/>
          </w:tcPr>
          <w:p w14:paraId="7B3B293E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A3173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737E16B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Обласний бюджет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5CF9B24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87F82AD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EC51571" w14:textId="216EBC51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9D46DC9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5849AC6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B328733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C79B7AC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4881CF9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4CC4DFB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CD861A4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6B72B7" w:rsidRPr="006B72B7" w14:paraId="4E2EDE7B" w14:textId="77777777" w:rsidTr="00BA5647">
        <w:trPr>
          <w:trHeight w:val="481"/>
        </w:trPr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38494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1A1F4CA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9" w:type="dxa"/>
              <w:right w:w="28" w:type="dxa"/>
            </w:tcMar>
            <w:vAlign w:val="center"/>
            <w:hideMark/>
          </w:tcPr>
          <w:p w14:paraId="5D38A6BF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1E485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388BB2E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Місцевий бюджет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F8186AA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840,000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717EF04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C393C55" w14:textId="303B3376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ACC2E1F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612194D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F61881A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BAEFADA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2DA59E1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DB70107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0AF3FC9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6B72B7" w:rsidRPr="006B72B7" w14:paraId="142DC56C" w14:textId="77777777" w:rsidTr="00BA5647">
        <w:trPr>
          <w:trHeight w:val="675"/>
        </w:trPr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9F410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9B512C8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9" w:type="dxa"/>
              <w:right w:w="28" w:type="dxa"/>
            </w:tcMar>
            <w:vAlign w:val="center"/>
            <w:hideMark/>
          </w:tcPr>
          <w:p w14:paraId="729E5DFE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8C339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9B6358D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Інші джерела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E3145E1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660,000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352928C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1CCB51E" w14:textId="6A320D02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54CF279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3FF141B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BB304F0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DD11658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9531FCA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4F73890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B41BE49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6B72B7" w:rsidRPr="006B72B7" w14:paraId="4FD1BE07" w14:textId="77777777" w:rsidTr="00BA5647">
        <w:trPr>
          <w:trHeight w:val="481"/>
        </w:trPr>
        <w:tc>
          <w:tcPr>
            <w:tcW w:w="12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AFB7DFA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5. Вшанування традицій та історії Українського козацтва</w:t>
            </w:r>
          </w:p>
        </w:tc>
        <w:tc>
          <w:tcPr>
            <w:tcW w:w="15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5D1CAD12" w14:textId="612A2E75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 xml:space="preserve">5.1. Проведення заходів до дня пам’яті кошового отамана Запорізької Січі Сірка І.Д. у </w:t>
            </w:r>
            <w:r w:rsidR="00BA56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 xml:space="preserve"> </w:t>
            </w: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 xml:space="preserve">селі </w:t>
            </w:r>
            <w:proofErr w:type="spellStart"/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Капулівці</w:t>
            </w:r>
            <w:proofErr w:type="spellEnd"/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 xml:space="preserve"> Нікопольського району </w:t>
            </w:r>
            <w:proofErr w:type="spellStart"/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Дніпро</w:t>
            </w:r>
            <w:r w:rsidR="00BA56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-</w:t>
            </w: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петровської</w:t>
            </w:r>
            <w:proofErr w:type="spellEnd"/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 xml:space="preserve"> області</w:t>
            </w:r>
          </w:p>
        </w:tc>
        <w:tc>
          <w:tcPr>
            <w:tcW w:w="1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9" w:type="dxa"/>
              <w:right w:w="28" w:type="dxa"/>
            </w:tcMar>
            <w:hideMark/>
          </w:tcPr>
          <w:p w14:paraId="30286FCB" w14:textId="032CE989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 xml:space="preserve">Управління культури, туризму, національностей і релігій </w:t>
            </w:r>
            <w:proofErr w:type="spellStart"/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облдержадмі</w:t>
            </w:r>
            <w:r w:rsidR="00BA56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-</w:t>
            </w: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ністрації</w:t>
            </w:r>
            <w:proofErr w:type="spellEnd"/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, Нікопольська райдержадміністрація, виконавчий комітет Нікопольської міської ради (за згодою)</w:t>
            </w:r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599F0" w14:textId="77777777" w:rsidR="006B72B7" w:rsidRPr="006B72B7" w:rsidRDefault="006B72B7" w:rsidP="006B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2008 – 2025 роки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0FF41D6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Загальний обсяг, у т.ч.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B8D8AAE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892,450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00E0A2E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145,350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5A95FCC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76,44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DCD142F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111,110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F8C51AD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111,110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5262468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34F52FE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52FB05E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18DD4AD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924B21C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6B72B7" w:rsidRPr="006B72B7" w14:paraId="7692AC9D" w14:textId="77777777" w:rsidTr="00BA5647">
        <w:trPr>
          <w:trHeight w:val="505"/>
        </w:trPr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740063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93FBABE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9" w:type="dxa"/>
              <w:right w:w="28" w:type="dxa"/>
            </w:tcMar>
            <w:vAlign w:val="center"/>
            <w:hideMark/>
          </w:tcPr>
          <w:p w14:paraId="2CEBF0A1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B0FA6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6145839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Державний бюджет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5898BE8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8C8E6E0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E4DDD91" w14:textId="1D29E915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C39D460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1953267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3BB76DB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9CB7672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D8BA073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097159F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F25574B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6B72B7" w:rsidRPr="006B72B7" w14:paraId="418E6C7F" w14:textId="77777777" w:rsidTr="00BA5647">
        <w:trPr>
          <w:trHeight w:val="481"/>
        </w:trPr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F4F11A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6D26C35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9" w:type="dxa"/>
              <w:right w:w="28" w:type="dxa"/>
            </w:tcMar>
            <w:vAlign w:val="center"/>
            <w:hideMark/>
          </w:tcPr>
          <w:p w14:paraId="218DE72D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A6C7B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B50A14B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Обласний бюджет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F48A8B0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862,250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17C5E19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145,350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B32D028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76,44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76857A9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111,110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8F7D306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111,110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66764D9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794A03D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BD421F8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42810D1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01A0714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6B72B7" w:rsidRPr="006B72B7" w14:paraId="13913476" w14:textId="77777777" w:rsidTr="00BA5647">
        <w:trPr>
          <w:trHeight w:val="934"/>
        </w:trPr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E52300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47C68D3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9" w:type="dxa"/>
              <w:right w:w="28" w:type="dxa"/>
            </w:tcMar>
            <w:vAlign w:val="center"/>
            <w:hideMark/>
          </w:tcPr>
          <w:p w14:paraId="13CE5ED7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91F11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1C9BB86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Місцевий бюджет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32BD055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(у межах показників, затверджених місцевими радами)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2E41FBF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4A2DE8A" w14:textId="6BDF9EEC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7405383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9D09A56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2BDB59A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2EC9F0D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A9E81DA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DE850A6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46AE2F3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6B72B7" w:rsidRPr="006B72B7" w14:paraId="477A4543" w14:textId="77777777" w:rsidTr="00DD01DA">
        <w:trPr>
          <w:trHeight w:val="375"/>
        </w:trPr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963E7A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2E79D38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9" w:type="dxa"/>
              <w:right w:w="28" w:type="dxa"/>
            </w:tcMar>
            <w:vAlign w:val="center"/>
            <w:hideMark/>
          </w:tcPr>
          <w:p w14:paraId="1A875173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C7607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458CECD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Інші джерела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E02434C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30,200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7DC96A0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48B2DB3" w14:textId="7CE0AAD5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A6500FE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FE40FBB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B3C2B5C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E584BA1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C5A25D8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96ABED0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F270867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6B72B7" w:rsidRPr="006B72B7" w14:paraId="36052488" w14:textId="77777777" w:rsidTr="00DD01DA">
        <w:trPr>
          <w:trHeight w:val="555"/>
        </w:trPr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C00045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5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38D7243E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5.2. Проведення заходів до Дня Незалежності України</w:t>
            </w:r>
          </w:p>
        </w:tc>
        <w:tc>
          <w:tcPr>
            <w:tcW w:w="1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9" w:type="dxa"/>
              <w:right w:w="28" w:type="dxa"/>
            </w:tcMar>
            <w:hideMark/>
          </w:tcPr>
          <w:p w14:paraId="30963BCF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Управління культури, туризму, національностей і релігій облдержадміністрації</w:t>
            </w:r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15383" w14:textId="77777777" w:rsidR="006B72B7" w:rsidRPr="006B72B7" w:rsidRDefault="006B72B7" w:rsidP="006B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2008 – 2025 роки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26D7DDE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Загальний обсяг, у т.ч.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D8266BF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687,500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EAC7099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146,500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86874CD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79,09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A55A06E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115,870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1F8927F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115,870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818F9C2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1328FB2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BBF8232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CF28C9C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0090B59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6B72B7" w:rsidRPr="006B72B7" w14:paraId="27FE8310" w14:textId="77777777" w:rsidTr="00DD01DA">
        <w:trPr>
          <w:trHeight w:val="441"/>
        </w:trPr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574F04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67F55F2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9" w:type="dxa"/>
              <w:right w:w="28" w:type="dxa"/>
            </w:tcMar>
            <w:vAlign w:val="center"/>
            <w:hideMark/>
          </w:tcPr>
          <w:p w14:paraId="0E110ABF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5EF2B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0451DC9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Державний бюджет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69487B3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B26DC81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CE63214" w14:textId="5206AB2F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61C14CA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E5655F5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12C8A46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4C1530F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79C1FB3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B78CC51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442F6AF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6B72B7" w:rsidRPr="006B72B7" w14:paraId="39F0A999" w14:textId="77777777" w:rsidTr="00DD01DA">
        <w:trPr>
          <w:trHeight w:val="419"/>
        </w:trPr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F6B2C2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834B44A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9" w:type="dxa"/>
              <w:right w:w="28" w:type="dxa"/>
            </w:tcMar>
            <w:vAlign w:val="center"/>
            <w:hideMark/>
          </w:tcPr>
          <w:p w14:paraId="58F53F5E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CD3BC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CA3C44A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Обласний бюджет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1AE216E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687,500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0452491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146,500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798C3F0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79,09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AA1B24B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115,870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841B47F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115,870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BB65065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C36E784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15C8EF8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6E575AA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BDFF617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6B72B7" w:rsidRPr="006B72B7" w14:paraId="42763BD8" w14:textId="77777777" w:rsidTr="00DD01DA">
        <w:trPr>
          <w:trHeight w:val="425"/>
        </w:trPr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A712DE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48BC903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9" w:type="dxa"/>
              <w:right w:w="28" w:type="dxa"/>
            </w:tcMar>
            <w:vAlign w:val="center"/>
            <w:hideMark/>
          </w:tcPr>
          <w:p w14:paraId="01AB1CF5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2A492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AF0260B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Місцевий бюджет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9F05CE5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528A26C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2EBCBEC" w14:textId="64E20303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AFAE989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6DE0D94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FBBB451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F016131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2FA5F81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A2EB560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CF0F1B9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6B72B7" w:rsidRPr="006B72B7" w14:paraId="481ED8F7" w14:textId="77777777" w:rsidTr="00DD01DA">
        <w:trPr>
          <w:trHeight w:val="417"/>
        </w:trPr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E2AE33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F41C779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9" w:type="dxa"/>
              <w:right w:w="28" w:type="dxa"/>
            </w:tcMar>
            <w:vAlign w:val="center"/>
            <w:hideMark/>
          </w:tcPr>
          <w:p w14:paraId="098E4AD9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A0ACC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1DD1524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Інші джерела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980E889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1659D51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2512C8D" w14:textId="4D9A7B3B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F270E70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861CA22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A946652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A264E41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A94CDC1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9A66385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F44A947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6B72B7" w:rsidRPr="006B72B7" w14:paraId="0650B814" w14:textId="77777777" w:rsidTr="00DD01DA">
        <w:trPr>
          <w:trHeight w:val="555"/>
        </w:trPr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766334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5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72C8BC2C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5.3. Проведення заходів з нагоди святкування Покрови Пресвятої Богородиці та Дня Українського козацтва</w:t>
            </w:r>
          </w:p>
        </w:tc>
        <w:tc>
          <w:tcPr>
            <w:tcW w:w="1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9" w:type="dxa"/>
              <w:right w:w="28" w:type="dxa"/>
            </w:tcMar>
            <w:hideMark/>
          </w:tcPr>
          <w:p w14:paraId="19E7CE9C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Управління культури, туризму, національностей і релігій облдержадміністрації</w:t>
            </w:r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DFC6D" w14:textId="77777777" w:rsidR="006B72B7" w:rsidRPr="006B72B7" w:rsidRDefault="006B72B7" w:rsidP="006B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2008 – 2025 роки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0F9E5ED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Загальний обсяг, у т.ч.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DF6602F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2 252,440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FD4AF8F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355,800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D5FE70A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56,89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32F43F3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202,410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74E888A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202,410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AD8BFA4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83CE88C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3B200F9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EDC408E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2A530DF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6B72B7" w:rsidRPr="006B72B7" w14:paraId="6FE51A89" w14:textId="77777777" w:rsidTr="00DD01DA">
        <w:trPr>
          <w:trHeight w:val="417"/>
        </w:trPr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B27B4E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7314757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9" w:type="dxa"/>
              <w:right w:w="28" w:type="dxa"/>
            </w:tcMar>
            <w:vAlign w:val="center"/>
            <w:hideMark/>
          </w:tcPr>
          <w:p w14:paraId="588A8C93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FD78A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A3CB7CD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Державний бюджет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664182D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90054FC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CC90AD5" w14:textId="3A766AEA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7B16B91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C785983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00EED81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7BA2B75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C21E6D2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BA0CC6C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2CF25AC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6B72B7" w:rsidRPr="006B72B7" w14:paraId="5AE188EC" w14:textId="77777777" w:rsidTr="00DD01DA">
        <w:trPr>
          <w:trHeight w:val="555"/>
        </w:trPr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37FEEB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63B4EAB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9" w:type="dxa"/>
              <w:right w:w="28" w:type="dxa"/>
            </w:tcMar>
            <w:vAlign w:val="center"/>
            <w:hideMark/>
          </w:tcPr>
          <w:p w14:paraId="3C45D308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DBCBC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2FE688A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Обласний бюджет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4FD53B9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2 252,440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5818EAB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355,800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64ADAE9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56,89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0BCFD9B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202,410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D59D86F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202,410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AD0EBD9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BF4AF48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4F559FC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38A0A11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1B0E8D8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6B72B7" w:rsidRPr="006B72B7" w14:paraId="5A1F2242" w14:textId="77777777" w:rsidTr="00DD01DA">
        <w:trPr>
          <w:trHeight w:val="555"/>
        </w:trPr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4EB980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C2F2F53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9" w:type="dxa"/>
              <w:right w:w="28" w:type="dxa"/>
            </w:tcMar>
            <w:vAlign w:val="center"/>
            <w:hideMark/>
          </w:tcPr>
          <w:p w14:paraId="39377C76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E97B5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4FEB040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Місцевий бюджет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9BC7B9E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EDF133E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EF23039" w14:textId="6BF05CBC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C3100E8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EFC840B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86289F0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752A46A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87A4363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577EE60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500C8AC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6B72B7" w:rsidRPr="006B72B7" w14:paraId="0F9C1524" w14:textId="77777777" w:rsidTr="00DD01DA">
        <w:trPr>
          <w:trHeight w:val="427"/>
        </w:trPr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722B85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1FC7C95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9" w:type="dxa"/>
              <w:right w:w="28" w:type="dxa"/>
            </w:tcMar>
            <w:vAlign w:val="center"/>
            <w:hideMark/>
          </w:tcPr>
          <w:p w14:paraId="7E44564A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F3FF5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4356335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Інші джерела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F2BD3DA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F6B25BD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C93B1CE" w14:textId="7F228E4E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9190620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00CCEBF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664360C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D7A6132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AEF9827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4ACD39B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53EA711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6B72B7" w:rsidRPr="006B72B7" w14:paraId="1D8A0AAB" w14:textId="77777777" w:rsidTr="00DD01DA">
        <w:trPr>
          <w:trHeight w:val="555"/>
        </w:trPr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E3B102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5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470A9D00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5.4. Проведення заходів до дня трагедії у м. Батурині (з виїздом)</w:t>
            </w:r>
          </w:p>
        </w:tc>
        <w:tc>
          <w:tcPr>
            <w:tcW w:w="1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9" w:type="dxa"/>
              <w:right w:w="28" w:type="dxa"/>
            </w:tcMar>
            <w:hideMark/>
          </w:tcPr>
          <w:p w14:paraId="7D35EBD4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Департамент інформаційної діяльності та комунікацій з громадськістю облдержадміністрації</w:t>
            </w:r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51443" w14:textId="77777777" w:rsidR="006B72B7" w:rsidRPr="006B72B7" w:rsidRDefault="006B72B7" w:rsidP="006B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2009 рік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00705B7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Загальний обсяг, у т.ч.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872F9DF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10,000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DE8C949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10,000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67ED74E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100,00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B168076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94B0064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D5AC7C8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EAF1A1F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E8A08A1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079DB96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DE9CDD4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6B72B7" w:rsidRPr="006B72B7" w14:paraId="67DE9C08" w14:textId="77777777" w:rsidTr="00BA5647">
        <w:trPr>
          <w:trHeight w:val="493"/>
        </w:trPr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C814FE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DDA2A11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9" w:type="dxa"/>
              <w:right w:w="28" w:type="dxa"/>
            </w:tcMar>
            <w:vAlign w:val="center"/>
            <w:hideMark/>
          </w:tcPr>
          <w:p w14:paraId="758CA730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6D48D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B44DF4B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Державний бюджет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C371152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7A03ECC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995E0F1" w14:textId="6BBA49D5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5E3464F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B0D067D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DBEAF51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758A252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E581336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3E5B5FE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E838DAB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6B72B7" w:rsidRPr="006B72B7" w14:paraId="65F049F9" w14:textId="77777777" w:rsidTr="00DD01DA">
        <w:trPr>
          <w:trHeight w:val="555"/>
        </w:trPr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14C09C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12E1B7B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9" w:type="dxa"/>
              <w:right w:w="28" w:type="dxa"/>
            </w:tcMar>
            <w:vAlign w:val="center"/>
            <w:hideMark/>
          </w:tcPr>
          <w:p w14:paraId="70E10C5B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3F4A0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0EC5174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Обласний бюджет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4FD92E1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10,000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EF87D02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10,000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DE08335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100,00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91634AF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3F012C3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C0C9FFB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B620B31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B543AAE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95C03EC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A0F3EFC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6B72B7" w:rsidRPr="006B72B7" w14:paraId="175E4BB4" w14:textId="77777777" w:rsidTr="00DD01DA">
        <w:trPr>
          <w:trHeight w:val="555"/>
        </w:trPr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52BC09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704724B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9" w:type="dxa"/>
              <w:right w:w="28" w:type="dxa"/>
            </w:tcMar>
            <w:vAlign w:val="center"/>
            <w:hideMark/>
          </w:tcPr>
          <w:p w14:paraId="60A19CF5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F4A8E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CAC0479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Місцевий бюджет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E347C76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E9780EC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539D791" w14:textId="64AF6830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70FBCDA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1CCD5AE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A2E4FEC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DBCF72A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562C559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939BEEC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75E4A8A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6B72B7" w:rsidRPr="006B72B7" w14:paraId="44F9844F" w14:textId="77777777" w:rsidTr="00BA5647">
        <w:trPr>
          <w:trHeight w:val="417"/>
        </w:trPr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8AFB61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9DA7A8D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9" w:type="dxa"/>
              <w:right w:w="28" w:type="dxa"/>
            </w:tcMar>
            <w:vAlign w:val="center"/>
            <w:hideMark/>
          </w:tcPr>
          <w:p w14:paraId="5D9C438B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820E8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4735652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Інші джерела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7C37329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025D0E6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5CBDBB3" w14:textId="383CE45C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8B83B32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EC3A67D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2D6BB29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2D7051D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DEBEE9E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F2E0F5F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5107F88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6B72B7" w:rsidRPr="006B72B7" w14:paraId="0A1A7913" w14:textId="77777777" w:rsidTr="00BA5647">
        <w:trPr>
          <w:trHeight w:val="507"/>
        </w:trPr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55A6DD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5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77EF2FCB" w14:textId="2A942DD7" w:rsidR="006B72B7" w:rsidRPr="006B72B7" w:rsidRDefault="00BA5647" w:rsidP="00BA5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5.5. Організація виїзду на о</w:t>
            </w:r>
            <w:r w:rsidR="006B72B7"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 xml:space="preserve">стрів Хортиця для проведення тризни із вшанування </w:t>
            </w:r>
            <w:r w:rsidR="006B72B7"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lastRenderedPageBreak/>
              <w:t>козаків, загиблих під час зруйнування Січі (у першу суботу червня)</w:t>
            </w:r>
          </w:p>
        </w:tc>
        <w:tc>
          <w:tcPr>
            <w:tcW w:w="1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9" w:type="dxa"/>
              <w:right w:w="28" w:type="dxa"/>
            </w:tcMar>
            <w:hideMark/>
          </w:tcPr>
          <w:p w14:paraId="2E0971D6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lastRenderedPageBreak/>
              <w:t>Департамент інформаційної діяльності та комунікацій з громадськістю облдержадміністрації</w:t>
            </w:r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0F895" w14:textId="77777777" w:rsidR="006B72B7" w:rsidRPr="006B72B7" w:rsidRDefault="006B72B7" w:rsidP="006B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2009 рік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22D3DCE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Загальний обсяг, у т.ч.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CA8BADC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4,400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0157E83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4,400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3A33357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100,00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6F582F2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4,400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3AD5EF3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4,400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D204C5F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B1EA5E9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1CFCDD7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C185DAF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DCF05B2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6B72B7" w:rsidRPr="006B72B7" w14:paraId="56CC454A" w14:textId="77777777" w:rsidTr="00BA5647">
        <w:trPr>
          <w:trHeight w:val="533"/>
        </w:trPr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A387AC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098AD0D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9" w:type="dxa"/>
              <w:right w:w="28" w:type="dxa"/>
            </w:tcMar>
            <w:vAlign w:val="center"/>
            <w:hideMark/>
          </w:tcPr>
          <w:p w14:paraId="7C337DD9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FDB87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445AC6E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Державний бюджет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FF49807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5793ADA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6D3B634" w14:textId="13117EFB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301D025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79ADA9B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AC14ADE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4620955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00CBDD2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3DB071D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4ACDDF7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6B72B7" w:rsidRPr="006B72B7" w14:paraId="3338C092" w14:textId="77777777" w:rsidTr="00DD01DA">
        <w:trPr>
          <w:trHeight w:val="791"/>
        </w:trPr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8B0BAF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24C36AD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9" w:type="dxa"/>
              <w:right w:w="28" w:type="dxa"/>
            </w:tcMar>
            <w:vAlign w:val="center"/>
            <w:hideMark/>
          </w:tcPr>
          <w:p w14:paraId="70DA7FA9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05721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FFB53A5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Обласний бюджет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7C4C5CB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4,400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2E4E951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4,400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2D7A9E9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100,00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69E0F30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4,400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8B9591D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4,400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99C7B9D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33EF3DA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11DC66A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E51B0A4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EF25F23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6B72B7" w:rsidRPr="006B72B7" w14:paraId="51E139B3" w14:textId="77777777" w:rsidTr="00BA5647">
        <w:trPr>
          <w:trHeight w:val="419"/>
        </w:trPr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406873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8F3BB39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9" w:type="dxa"/>
              <w:right w:w="28" w:type="dxa"/>
            </w:tcMar>
            <w:vAlign w:val="center"/>
            <w:hideMark/>
          </w:tcPr>
          <w:p w14:paraId="3962636E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D5831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F7D127C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Місцевий бюджет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C3B1236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136826C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3365D27" w14:textId="214129B1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7A05491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CD92FBF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3098089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E94F2EB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337F19F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43D28D8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954B644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6B72B7" w:rsidRPr="006B72B7" w14:paraId="5F7EFB8B" w14:textId="77777777" w:rsidTr="00DD01DA">
        <w:trPr>
          <w:trHeight w:val="600"/>
        </w:trPr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6F708D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63DB9F8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9" w:type="dxa"/>
              <w:right w:w="28" w:type="dxa"/>
            </w:tcMar>
            <w:vAlign w:val="center"/>
            <w:hideMark/>
          </w:tcPr>
          <w:p w14:paraId="39145CC0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6FCC0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18B4B23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Інші джерела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7CE3B14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DBD6567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5E7F311" w14:textId="5BE9423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E649410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3910F32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F009B6C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5576929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56A052B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F54E9BC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797A419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6B72B7" w:rsidRPr="006B72B7" w14:paraId="30DDDE34" w14:textId="77777777" w:rsidTr="00BA5647">
        <w:trPr>
          <w:trHeight w:val="647"/>
        </w:trPr>
        <w:tc>
          <w:tcPr>
            <w:tcW w:w="12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4E0A2" w14:textId="1DEF014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6. </w:t>
            </w:r>
            <w:proofErr w:type="spellStart"/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Інформу</w:t>
            </w:r>
            <w:r w:rsidR="00015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-</w:t>
            </w: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вання</w:t>
            </w:r>
            <w:proofErr w:type="spellEnd"/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 xml:space="preserve"> </w:t>
            </w:r>
            <w:proofErr w:type="spellStart"/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населен</w:t>
            </w:r>
            <w:r w:rsidR="00015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-</w:t>
            </w: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ня</w:t>
            </w:r>
            <w:proofErr w:type="spellEnd"/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 xml:space="preserve">  щодо </w:t>
            </w:r>
            <w:proofErr w:type="spellStart"/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істо</w:t>
            </w:r>
            <w:r w:rsidR="00015A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-</w:t>
            </w: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рії</w:t>
            </w:r>
            <w:proofErr w:type="spellEnd"/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 xml:space="preserve"> та традицій Українського козацтва та розвитку сучасного козацтва</w:t>
            </w:r>
          </w:p>
        </w:tc>
        <w:tc>
          <w:tcPr>
            <w:tcW w:w="15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75AA7839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6.1. Виготовлення та розміщення на радіо, телебаченні, онлайн-медіа та в інших засобах масової інформації аудіо-, відеороликів, фільмів, передач, інформаційних сюжетів тощо</w:t>
            </w:r>
          </w:p>
        </w:tc>
        <w:tc>
          <w:tcPr>
            <w:tcW w:w="1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9" w:type="dxa"/>
              <w:right w:w="28" w:type="dxa"/>
            </w:tcMar>
            <w:hideMark/>
          </w:tcPr>
          <w:p w14:paraId="27D30697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Управління культури, туризму, національностей і релігій облдержадміністрації</w:t>
            </w:r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08746" w14:textId="77777777" w:rsidR="006B72B7" w:rsidRPr="006B72B7" w:rsidRDefault="006B72B7" w:rsidP="006B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2022 -2025 роки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0428004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Загальний обсяг, у т.ч.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235EF65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4 000,000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A2DDCA4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C766F72" w14:textId="1E9E2CCC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69E4998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17A3C9D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9741832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5D102BE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E62FEED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6DAA403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CD2DFBB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6B72B7" w:rsidRPr="006B72B7" w14:paraId="0A01B9CB" w14:textId="77777777" w:rsidTr="00BA5647">
        <w:trPr>
          <w:trHeight w:val="571"/>
        </w:trPr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23F7D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D6A8D01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9" w:type="dxa"/>
              <w:right w:w="28" w:type="dxa"/>
            </w:tcMar>
            <w:vAlign w:val="center"/>
            <w:hideMark/>
          </w:tcPr>
          <w:p w14:paraId="0BB03D1A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4CAD7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5865D04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Державний бюджет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EAB4429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B62C458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71329BA" w14:textId="35294868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534A287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F4C0CB4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390324E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DE696CE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23426B7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5BE1812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8AE18FF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6B72B7" w:rsidRPr="006B72B7" w14:paraId="52BB9D7B" w14:textId="77777777" w:rsidTr="00BA5647">
        <w:trPr>
          <w:trHeight w:val="551"/>
        </w:trPr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15B56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959F419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9" w:type="dxa"/>
              <w:right w:w="28" w:type="dxa"/>
            </w:tcMar>
            <w:vAlign w:val="center"/>
            <w:hideMark/>
          </w:tcPr>
          <w:p w14:paraId="5AF60E50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00BD9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D23562E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Обласний бюджет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FADEE17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4 000,000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E93B7DC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4011BAF" w14:textId="0BCB7D66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98FDB38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ED9DA99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6A3DE98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79F6435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8D409D1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989521E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42035C5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6B72B7" w:rsidRPr="006B72B7" w14:paraId="6DFBB66A" w14:textId="77777777" w:rsidTr="00BA5647">
        <w:trPr>
          <w:trHeight w:val="701"/>
        </w:trPr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56C80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97024CC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9" w:type="dxa"/>
              <w:right w:w="28" w:type="dxa"/>
            </w:tcMar>
            <w:vAlign w:val="center"/>
            <w:hideMark/>
          </w:tcPr>
          <w:p w14:paraId="1E4065BA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B6338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96A1C3C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Місцевий бюджет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6C9E8CF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AF5442F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E45A9FF" w14:textId="18966DB3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1977D45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BAD8D8B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C1BE04A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4786C13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AD6CBAD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D507D38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3E0B139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6B72B7" w:rsidRPr="006B72B7" w14:paraId="14D8AFB3" w14:textId="77777777" w:rsidTr="00DD01DA">
        <w:trPr>
          <w:trHeight w:val="675"/>
        </w:trPr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1F11F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5DC32C4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9" w:type="dxa"/>
              <w:right w:w="28" w:type="dxa"/>
            </w:tcMar>
            <w:vAlign w:val="center"/>
            <w:hideMark/>
          </w:tcPr>
          <w:p w14:paraId="5B945075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F8EBD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273DAA1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Інші джерела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1971088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B61F42B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7E0E965" w14:textId="5DFB35FB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A668984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AB66987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2FB36B4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A6E3A4E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1BFB4E7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28BE858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C5D5D80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6B72B7" w:rsidRPr="006B72B7" w14:paraId="0F67F913" w14:textId="77777777" w:rsidTr="00DD01DA">
        <w:trPr>
          <w:trHeight w:val="675"/>
        </w:trPr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92258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5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hideMark/>
          </w:tcPr>
          <w:p w14:paraId="40076C46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6.2. Виготовлення та розміщення об’єктів зовнішньої реклами (</w:t>
            </w:r>
            <w:proofErr w:type="spellStart"/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постерів</w:t>
            </w:r>
            <w:proofErr w:type="spellEnd"/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 xml:space="preserve">, банерів, стендів, вивісок, </w:t>
            </w:r>
            <w:proofErr w:type="spellStart"/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відеопанелей</w:t>
            </w:r>
            <w:proofErr w:type="spellEnd"/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 xml:space="preserve"> тощо)</w:t>
            </w:r>
          </w:p>
        </w:tc>
        <w:tc>
          <w:tcPr>
            <w:tcW w:w="1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9" w:type="dxa"/>
              <w:right w:w="28" w:type="dxa"/>
            </w:tcMar>
            <w:hideMark/>
          </w:tcPr>
          <w:p w14:paraId="77D19F41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Управління культури, туризму, національностей і релігій облдержадміністрації</w:t>
            </w:r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77B0C" w14:textId="77777777" w:rsidR="006B72B7" w:rsidRPr="006B72B7" w:rsidRDefault="006B72B7" w:rsidP="006B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2022 -2025 роки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8984DB5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Загальний обсяг, у т.ч.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5E9E422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2 000,000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8E1BBDA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6F06953" w14:textId="0952C2BE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0054170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4AC2694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B50BAC7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31A5B47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52C9DB7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BAB5709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736E123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6B72B7" w:rsidRPr="006B72B7" w14:paraId="2CE76104" w14:textId="77777777" w:rsidTr="00DD01DA">
        <w:trPr>
          <w:trHeight w:val="675"/>
        </w:trPr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AFD09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059FF69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9" w:type="dxa"/>
              <w:right w:w="28" w:type="dxa"/>
            </w:tcMar>
            <w:vAlign w:val="center"/>
            <w:hideMark/>
          </w:tcPr>
          <w:p w14:paraId="77A8415F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0DEBD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9CDAAA4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Державний бюджет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2180EF9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003458C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88FAC3B" w14:textId="47059D5C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ACF18E4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5FAD91A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3679CC1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8F55795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72D9CD6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BE68FF0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72CCDFF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6B72B7" w:rsidRPr="006B72B7" w14:paraId="3286C8DB" w14:textId="77777777" w:rsidTr="00DD01DA">
        <w:trPr>
          <w:trHeight w:val="675"/>
        </w:trPr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1A4D4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F9D32B4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9" w:type="dxa"/>
              <w:right w:w="28" w:type="dxa"/>
            </w:tcMar>
            <w:vAlign w:val="center"/>
            <w:hideMark/>
          </w:tcPr>
          <w:p w14:paraId="2CAF0D7E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5560A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BE2B179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Обласний бюджет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2BF41C1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2 000,000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E4A57EF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51C6F53" w14:textId="3D729DF3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EE7949A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53C9C6E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14A028C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F50A5DA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3F772BE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6F98EA2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EE1ABBF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6B72B7" w:rsidRPr="006B72B7" w14:paraId="1263BB46" w14:textId="77777777" w:rsidTr="00DD01DA">
        <w:trPr>
          <w:trHeight w:val="675"/>
        </w:trPr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446CE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5AD5775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9" w:type="dxa"/>
              <w:right w:w="28" w:type="dxa"/>
            </w:tcMar>
            <w:vAlign w:val="center"/>
            <w:hideMark/>
          </w:tcPr>
          <w:p w14:paraId="0600D87B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DAA44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4F9ECC4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Місцевий бюджет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2FCCA8F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6F3A1FF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B9A8982" w14:textId="712250B6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299F9D9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812C776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37AB43C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5614EBE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116AD0F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DF9F0B8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8947546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6B72B7" w:rsidRPr="006B72B7" w14:paraId="6036DA02" w14:textId="77777777" w:rsidTr="00DD01DA">
        <w:trPr>
          <w:trHeight w:val="675"/>
        </w:trPr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432CA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CED385C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9" w:type="dxa"/>
              <w:right w:w="28" w:type="dxa"/>
            </w:tcMar>
            <w:vAlign w:val="center"/>
            <w:hideMark/>
          </w:tcPr>
          <w:p w14:paraId="33981E7A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60E4D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7EF93F6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Інші джерела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D0C2519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5F81D07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A7E736D" w14:textId="4C7F435D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01F0D4A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24DB0EB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988E377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38B19A2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A6327AD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8F61128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2FD085F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6B72B7" w:rsidRPr="006B72B7" w14:paraId="7E36FA31" w14:textId="77777777" w:rsidTr="00BA5647">
        <w:trPr>
          <w:trHeight w:val="555"/>
        </w:trPr>
        <w:tc>
          <w:tcPr>
            <w:tcW w:w="555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3567317" w14:textId="1D5A1911" w:rsidR="006B72B7" w:rsidRPr="006B72B7" w:rsidRDefault="00BA5647" w:rsidP="006B72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Усього з</w:t>
            </w: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а Програмою: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68A1692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Загальний обсяг, у т.ч.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A909104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32 437,834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7182637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4103,370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47EC4B3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53,23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E4CF41F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2 184,090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93E3516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1 574,140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2874F28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609,950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BF473EC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C0FD5AB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684BCB0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D47954A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6B72B7" w:rsidRPr="006B72B7" w14:paraId="6A1087E9" w14:textId="77777777" w:rsidTr="00BA5647">
        <w:trPr>
          <w:trHeight w:val="565"/>
        </w:trPr>
        <w:tc>
          <w:tcPr>
            <w:tcW w:w="555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E29207D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AD02A76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Державний бюджет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EF9BC8C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DC30BDF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EAB28A6" w14:textId="49481A54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74362CF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F329EBB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4002540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4A206BB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6E8FECA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3835079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FB2D133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6B72B7" w:rsidRPr="006B72B7" w14:paraId="6383B842" w14:textId="77777777" w:rsidTr="00BA5647">
        <w:trPr>
          <w:trHeight w:val="547"/>
        </w:trPr>
        <w:tc>
          <w:tcPr>
            <w:tcW w:w="555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73AF58D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BEAD805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Обласний бюджет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B6E21B2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30 907,634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B0F5008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4103,370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57DF662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53,23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C61DF46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2 184,090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1BF59D3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1 574,140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4E59B83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609,950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78BE2B5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C8505CF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63C97AF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D940B55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6B72B7" w:rsidRPr="006B72B7" w14:paraId="40A4F3F7" w14:textId="77777777" w:rsidTr="00BA5647">
        <w:trPr>
          <w:trHeight w:val="551"/>
        </w:trPr>
        <w:tc>
          <w:tcPr>
            <w:tcW w:w="555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F40A9E5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EC2A1EF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Місцевий бюджет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BCB55AC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840,000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2A2671A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B5A0C16" w14:textId="6E26F6A8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88E984F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175F355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504B52F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0A7937B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7D1B37F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2DFD27F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F9B374A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  <w:tr w:rsidR="006B72B7" w:rsidRPr="006B72B7" w14:paraId="2F7B6ACD" w14:textId="77777777" w:rsidTr="00BA5647">
        <w:trPr>
          <w:trHeight w:val="564"/>
        </w:trPr>
        <w:tc>
          <w:tcPr>
            <w:tcW w:w="555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3301BA8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7A1B61A" w14:textId="77777777" w:rsidR="006B72B7" w:rsidRPr="006B72B7" w:rsidRDefault="006B72B7" w:rsidP="006B72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Інші джерела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1D3D484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690,200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68CBA53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1FD4CAFC" w14:textId="67D18BAE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17BEE4D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A71E81F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EE2D989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FC0224E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8F0D363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9EA80FD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46345D9" w14:textId="77777777" w:rsidR="006B72B7" w:rsidRPr="006B72B7" w:rsidRDefault="006B72B7" w:rsidP="00DD5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r w:rsidRPr="006B72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0,000</w:t>
            </w:r>
          </w:p>
        </w:tc>
      </w:tr>
    </w:tbl>
    <w:p w14:paraId="0490C9B7" w14:textId="77777777" w:rsidR="00BB2B7C" w:rsidRDefault="00BB2B7C" w:rsidP="005E10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6A5B4F8" w14:textId="77777777" w:rsidR="005E10C5" w:rsidRPr="007C0153" w:rsidRDefault="005E10C5" w:rsidP="005E10C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7C0153">
        <w:rPr>
          <w:rFonts w:ascii="Times New Roman" w:hAnsi="Times New Roman"/>
          <w:sz w:val="28"/>
          <w:szCs w:val="28"/>
          <w:lang w:val="uk-UA"/>
        </w:rPr>
        <w:t>2. Оцінка ефективності виконання Програми</w:t>
      </w:r>
    </w:p>
    <w:p w14:paraId="764070A6" w14:textId="77777777" w:rsidR="00BA5620" w:rsidRDefault="00BA5620" w:rsidP="005E10C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15450" w:type="dxa"/>
        <w:tblInd w:w="113" w:type="dxa"/>
        <w:tblLook w:val="04A0" w:firstRow="1" w:lastRow="0" w:firstColumn="1" w:lastColumn="0" w:noHBand="0" w:noVBand="1"/>
      </w:tblPr>
      <w:tblGrid>
        <w:gridCol w:w="2547"/>
        <w:gridCol w:w="5476"/>
        <w:gridCol w:w="3098"/>
        <w:gridCol w:w="1636"/>
        <w:gridCol w:w="1312"/>
        <w:gridCol w:w="1381"/>
      </w:tblGrid>
      <w:tr w:rsidR="00DD01DA" w:rsidRPr="00DD01DA" w14:paraId="336A6C22" w14:textId="77777777" w:rsidTr="0083743D">
        <w:trPr>
          <w:trHeight w:val="465"/>
          <w:tblHeader/>
        </w:trPr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1B728" w14:textId="77777777" w:rsidR="00DD01DA" w:rsidRPr="00DD01DA" w:rsidRDefault="00DD01DA" w:rsidP="00DD0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DD0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Назва завдання Програми</w:t>
            </w:r>
          </w:p>
        </w:tc>
        <w:tc>
          <w:tcPr>
            <w:tcW w:w="5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C5E4F" w14:textId="77777777" w:rsidR="00DD01DA" w:rsidRPr="00DD01DA" w:rsidRDefault="00DD01DA" w:rsidP="00DD0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DD0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Зміст заходів Програми з виконання завдання</w:t>
            </w:r>
          </w:p>
        </w:tc>
        <w:tc>
          <w:tcPr>
            <w:tcW w:w="3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AE24D" w14:textId="77777777" w:rsidR="00DD01DA" w:rsidRPr="00DD01DA" w:rsidRDefault="00DD01DA" w:rsidP="00DD0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DD0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Результативні показники виконання заходів (кількісні та якісні)</w:t>
            </w:r>
          </w:p>
        </w:tc>
        <w:tc>
          <w:tcPr>
            <w:tcW w:w="1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88981" w14:textId="77777777" w:rsidR="00DD01DA" w:rsidRPr="00DD01DA" w:rsidRDefault="00DD01DA" w:rsidP="00DD0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DD0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Одиниця виміру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FD210" w14:textId="77777777" w:rsidR="00DD01DA" w:rsidRPr="00DD01DA" w:rsidRDefault="00DD01DA" w:rsidP="00DD0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DD0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Значення показника</w:t>
            </w:r>
          </w:p>
        </w:tc>
      </w:tr>
      <w:tr w:rsidR="00DD01DA" w:rsidRPr="00DD01DA" w14:paraId="7E87DD66" w14:textId="77777777" w:rsidTr="0083743D">
        <w:trPr>
          <w:trHeight w:val="645"/>
          <w:tblHeader/>
        </w:trPr>
        <w:tc>
          <w:tcPr>
            <w:tcW w:w="2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3104C" w14:textId="77777777" w:rsidR="00DD01DA" w:rsidRPr="00DD01DA" w:rsidRDefault="00DD01DA" w:rsidP="00DD0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5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4F314" w14:textId="77777777" w:rsidR="00DD01DA" w:rsidRPr="00DD01DA" w:rsidRDefault="00DD01DA" w:rsidP="00DD0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3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DF3F9" w14:textId="77777777" w:rsidR="00DD01DA" w:rsidRPr="00DD01DA" w:rsidRDefault="00DD01DA" w:rsidP="00DD0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569A7" w14:textId="77777777" w:rsidR="00DD01DA" w:rsidRPr="00DD01DA" w:rsidRDefault="00DD01DA" w:rsidP="00DD0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30F79" w14:textId="77777777" w:rsidR="00DD01DA" w:rsidRPr="00DD01DA" w:rsidRDefault="00DD01DA" w:rsidP="00DD0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DD0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Затверджено Програмою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56CB2" w14:textId="77777777" w:rsidR="00DD01DA" w:rsidRPr="00DD01DA" w:rsidRDefault="00DD01DA" w:rsidP="00DD0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DD0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Фактично виконано</w:t>
            </w:r>
          </w:p>
        </w:tc>
      </w:tr>
      <w:tr w:rsidR="00DD01DA" w:rsidRPr="00DD01DA" w14:paraId="0B24339A" w14:textId="77777777" w:rsidTr="0083743D">
        <w:trPr>
          <w:trHeight w:val="907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59242" w14:textId="77777777" w:rsidR="00DD01DA" w:rsidRPr="00DD01DA" w:rsidRDefault="00DD01DA" w:rsidP="00DD0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DD01D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1. Створення сприятливих умов для розвитку козацтва</w:t>
            </w:r>
          </w:p>
        </w:tc>
        <w:tc>
          <w:tcPr>
            <w:tcW w:w="5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08BFB9" w14:textId="411D9C49" w:rsidR="00DD01DA" w:rsidRPr="00DD01DA" w:rsidRDefault="00DD01DA" w:rsidP="00BA5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DD01D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 xml:space="preserve">1.1. Створення, підтримка та інформаційне наповнення електронного ресурсу </w:t>
            </w:r>
            <w:r w:rsidR="00BA564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“</w:t>
            </w:r>
            <w:r w:rsidRPr="00DD01D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Козацтво Дніпропетровщини”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FFC91" w14:textId="77777777" w:rsidR="00DD01DA" w:rsidRPr="00DD01DA" w:rsidRDefault="00DD01DA" w:rsidP="00DD0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DD0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Електронний ресурс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910C7" w14:textId="77777777" w:rsidR="00DD01DA" w:rsidRPr="00DD01DA" w:rsidRDefault="00DD01DA" w:rsidP="00DD0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DD0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одиниць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594C9" w14:textId="77777777" w:rsidR="00DD01DA" w:rsidRPr="00DD01DA" w:rsidRDefault="00DD01DA" w:rsidP="00DD0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DD0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9AB79" w14:textId="77777777" w:rsidR="00DD01DA" w:rsidRPr="00DD01DA" w:rsidRDefault="00DD01DA" w:rsidP="00DD0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DD0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0</w:t>
            </w:r>
          </w:p>
        </w:tc>
      </w:tr>
      <w:tr w:rsidR="00DD01DA" w:rsidRPr="00DD01DA" w14:paraId="076FE9B1" w14:textId="77777777" w:rsidTr="0083743D">
        <w:trPr>
          <w:trHeight w:val="691"/>
        </w:trPr>
        <w:tc>
          <w:tcPr>
            <w:tcW w:w="25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6DC4AFA" w14:textId="77777777" w:rsidR="00DD01DA" w:rsidRPr="00DD01DA" w:rsidRDefault="00DD01DA" w:rsidP="00DD0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DD01D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lastRenderedPageBreak/>
              <w:t>2. Випуск друкованої продукції на козацьку тематику</w:t>
            </w:r>
          </w:p>
        </w:tc>
        <w:tc>
          <w:tcPr>
            <w:tcW w:w="5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351CDB" w14:textId="77777777" w:rsidR="00DD01DA" w:rsidRPr="00DD01DA" w:rsidRDefault="00DD01DA" w:rsidP="00DD0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DD01D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2.1. Видання книги про розвиток сучасного козацтва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0D4B4" w14:textId="0FBC39AC" w:rsidR="00DD01DA" w:rsidRPr="00DD01DA" w:rsidRDefault="00DD01DA" w:rsidP="00DD0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DD0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 </w:t>
            </w:r>
            <w:r w:rsidR="008374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К</w:t>
            </w:r>
            <w:r w:rsidRPr="00DD0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ниги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CBA62" w14:textId="77777777" w:rsidR="00DD01DA" w:rsidRPr="00DD01DA" w:rsidRDefault="00DD01DA" w:rsidP="00DD0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DD0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тис. примірників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715E5" w14:textId="77777777" w:rsidR="00DD01DA" w:rsidRPr="00DD01DA" w:rsidRDefault="00DD01DA" w:rsidP="00DD0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DD0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FD94B" w14:textId="77777777" w:rsidR="00DD01DA" w:rsidRPr="00DD01DA" w:rsidRDefault="00DD01DA" w:rsidP="00DD0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DD0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</w:t>
            </w:r>
          </w:p>
        </w:tc>
      </w:tr>
      <w:tr w:rsidR="00DD01DA" w:rsidRPr="00DD01DA" w14:paraId="35A48F0B" w14:textId="77777777" w:rsidTr="0083743D">
        <w:trPr>
          <w:trHeight w:val="1126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64DDCD" w14:textId="77777777" w:rsidR="00DD01DA" w:rsidRPr="00DD01DA" w:rsidRDefault="00DD01DA" w:rsidP="00DD0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5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9DEBA6" w14:textId="77777777" w:rsidR="00DD01DA" w:rsidRPr="00DD01DA" w:rsidRDefault="00DD01DA" w:rsidP="00DD0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DD01D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2.2. Виготовлення та придбання поліграфічної продукції (плакати, брошури, буклети, листівки, книги, довідники, інформаційна та інша друкована продукція) з історії Українського козацтва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6019E" w14:textId="77777777" w:rsidR="00DD01DA" w:rsidRPr="00DD01DA" w:rsidRDefault="00DD01DA" w:rsidP="00DD0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DD0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Буклети, запрошення, афіші, календарі, грамоти, програми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8DABA" w14:textId="77777777" w:rsidR="00DD01DA" w:rsidRPr="00DD01DA" w:rsidRDefault="00DD01DA" w:rsidP="00DD0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DD0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тис. примірників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BBA41" w14:textId="77777777" w:rsidR="00DD01DA" w:rsidRPr="00DD01DA" w:rsidRDefault="00DD01DA" w:rsidP="00DD0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DD0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43,77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541A8" w14:textId="77777777" w:rsidR="00DD01DA" w:rsidRPr="00DD01DA" w:rsidRDefault="00DD01DA" w:rsidP="00DD0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DD0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17,17</w:t>
            </w:r>
          </w:p>
        </w:tc>
      </w:tr>
      <w:tr w:rsidR="00DD01DA" w:rsidRPr="00DD01DA" w14:paraId="20C410F8" w14:textId="77777777" w:rsidTr="0083743D">
        <w:trPr>
          <w:trHeight w:val="557"/>
        </w:trPr>
        <w:tc>
          <w:tcPr>
            <w:tcW w:w="25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51057A4" w14:textId="77777777" w:rsidR="00DD01DA" w:rsidRPr="00DD01DA" w:rsidRDefault="00DD01DA" w:rsidP="00DD0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DD01D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3. Збереження та пропагування історико-культурної спадщини Українського козацтва</w:t>
            </w:r>
          </w:p>
        </w:tc>
        <w:tc>
          <w:tcPr>
            <w:tcW w:w="5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FEDC5C" w14:textId="77777777" w:rsidR="00DD01DA" w:rsidRPr="00DD01DA" w:rsidRDefault="00DD01DA" w:rsidP="00DD0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DD01D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3.1. Проведення фестивалів та козацьких змагань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88E95" w14:textId="77777777" w:rsidR="00DD01DA" w:rsidRPr="00DD01DA" w:rsidRDefault="00DD01DA" w:rsidP="00DD0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DD0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Заходи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2F02D" w14:textId="77777777" w:rsidR="00DD01DA" w:rsidRPr="00DD01DA" w:rsidRDefault="00DD01DA" w:rsidP="00DD0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DD0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одиниць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4C68A" w14:textId="77777777" w:rsidR="00DD01DA" w:rsidRPr="00DD01DA" w:rsidRDefault="00DD01DA" w:rsidP="00DD0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DD0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29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16DF4" w14:textId="77777777" w:rsidR="00DD01DA" w:rsidRPr="00DD01DA" w:rsidRDefault="00DD01DA" w:rsidP="00DD0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DD0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20</w:t>
            </w:r>
          </w:p>
        </w:tc>
      </w:tr>
      <w:tr w:rsidR="00DD01DA" w:rsidRPr="00DD01DA" w14:paraId="3E9D01A8" w14:textId="77777777" w:rsidTr="0083743D">
        <w:trPr>
          <w:trHeight w:val="718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CBC014" w14:textId="77777777" w:rsidR="00DD01DA" w:rsidRPr="00DD01DA" w:rsidRDefault="00DD01DA" w:rsidP="00DD0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5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948BC4" w14:textId="77777777" w:rsidR="00DD01DA" w:rsidRPr="00DD01DA" w:rsidRDefault="00DD01DA" w:rsidP="00DD0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DD0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3.2. Організація наукових конференцій та круглих столів з питань історії і розвитку Українського козацтва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2C981" w14:textId="77777777" w:rsidR="00DD01DA" w:rsidRPr="00DD01DA" w:rsidRDefault="00DD01DA" w:rsidP="00DD0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DD0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Заходи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9118A" w14:textId="77777777" w:rsidR="00DD01DA" w:rsidRPr="00DD01DA" w:rsidRDefault="00DD01DA" w:rsidP="00DD0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DD0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одиниць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28D09" w14:textId="77777777" w:rsidR="00DD01DA" w:rsidRPr="00DD01DA" w:rsidRDefault="00DD01DA" w:rsidP="00DD0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DD0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96B0E" w14:textId="77777777" w:rsidR="00DD01DA" w:rsidRPr="00DD01DA" w:rsidRDefault="00DD01DA" w:rsidP="00DD0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DD0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</w:t>
            </w:r>
          </w:p>
        </w:tc>
      </w:tr>
      <w:tr w:rsidR="00DD01DA" w:rsidRPr="00DD01DA" w14:paraId="16632112" w14:textId="77777777" w:rsidTr="0083743D">
        <w:trPr>
          <w:trHeight w:val="862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555064" w14:textId="77777777" w:rsidR="00DD01DA" w:rsidRPr="00DD01DA" w:rsidRDefault="00DD01DA" w:rsidP="00DD0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5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F9D54E" w14:textId="77777777" w:rsidR="00DD01DA" w:rsidRPr="00DD01DA" w:rsidRDefault="00DD01DA" w:rsidP="00DD0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DD0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3.3. Створення документальних фільмів та відеороликів, присвячених історії, культурі, традиціям Українського козацтва та подіям козацької доби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90E64" w14:textId="77777777" w:rsidR="00DD01DA" w:rsidRPr="00DD01DA" w:rsidRDefault="00DD01DA" w:rsidP="00DD0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DD0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Документальний фільм, відеоролик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9F250" w14:textId="77777777" w:rsidR="00DD01DA" w:rsidRPr="00DD01DA" w:rsidRDefault="00DD01DA" w:rsidP="00DD0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DD0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одиниць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1B4B1" w14:textId="77777777" w:rsidR="00DD01DA" w:rsidRPr="00DD01DA" w:rsidRDefault="00DD01DA" w:rsidP="00DD0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DD0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DA4AB" w14:textId="77777777" w:rsidR="00DD01DA" w:rsidRPr="00DD01DA" w:rsidRDefault="00DD01DA" w:rsidP="00DD0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DD0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</w:t>
            </w:r>
          </w:p>
        </w:tc>
      </w:tr>
      <w:tr w:rsidR="00DD01DA" w:rsidRPr="00DD01DA" w14:paraId="7D042AF9" w14:textId="77777777" w:rsidTr="0083743D">
        <w:trPr>
          <w:trHeight w:val="1793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87286" w14:textId="77777777" w:rsidR="00DD01DA" w:rsidRPr="00DD01DA" w:rsidRDefault="00DD01DA" w:rsidP="00DD0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DD01D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4. Збереження пам’яток історії, пов’язаних з Українським козацтвом</w:t>
            </w:r>
          </w:p>
        </w:tc>
        <w:tc>
          <w:tcPr>
            <w:tcW w:w="5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4E675B" w14:textId="77777777" w:rsidR="00DD01DA" w:rsidRPr="00DD01DA" w:rsidRDefault="00DD01DA" w:rsidP="00DD0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DD0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4.1. Установлення охоронних дошок, спорудження пам’ятників та пам’ятних знаків на честь Українського козацтва, гетьманів і полководців Українського війська, кошових отаманів Запорізьких Січей, козацьких битв та інших подій, пов’язаних з історією та культурою Українського козацтва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FDE74" w14:textId="3BA9AC7C" w:rsidR="00DD01DA" w:rsidRPr="00DD01DA" w:rsidRDefault="0083743D" w:rsidP="00DD0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О</w:t>
            </w:r>
            <w:r w:rsidRPr="00DD0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хоронн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і</w:t>
            </w:r>
            <w:r w:rsidRPr="00DD0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дош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ки</w:t>
            </w:r>
            <w:r w:rsidRPr="00DD0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, спорудження пам’ятників та пам’ятних знаків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60486" w14:textId="77777777" w:rsidR="00DD01DA" w:rsidRPr="00DD01DA" w:rsidRDefault="00DD01DA" w:rsidP="00DD0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DD0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одиниць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8503C" w14:textId="77777777" w:rsidR="00DD01DA" w:rsidRPr="00DD01DA" w:rsidRDefault="00DD01DA" w:rsidP="00DD0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DD0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AF98C" w14:textId="77777777" w:rsidR="00DD01DA" w:rsidRPr="00DD01DA" w:rsidRDefault="00DD01DA" w:rsidP="00DD0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DD0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0</w:t>
            </w:r>
          </w:p>
        </w:tc>
      </w:tr>
      <w:tr w:rsidR="00DD01DA" w:rsidRPr="00DD01DA" w14:paraId="44BC6CB1" w14:textId="77777777" w:rsidTr="0083743D">
        <w:trPr>
          <w:trHeight w:val="992"/>
        </w:trPr>
        <w:tc>
          <w:tcPr>
            <w:tcW w:w="25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3F19EBA" w14:textId="77777777" w:rsidR="00DD01DA" w:rsidRPr="00DD01DA" w:rsidRDefault="00DD01DA" w:rsidP="00DD0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DD01D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5. Вшанування традицій та історії Українського козацтва</w:t>
            </w:r>
          </w:p>
        </w:tc>
        <w:tc>
          <w:tcPr>
            <w:tcW w:w="5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631154" w14:textId="77777777" w:rsidR="00DD01DA" w:rsidRPr="00DD01DA" w:rsidRDefault="00DD01DA" w:rsidP="00DD0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DD0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5.1. Проведення заходів до дня пам’яті кошового отамана Запорізької Січі Сірка І.Д. у селі </w:t>
            </w:r>
            <w:proofErr w:type="spellStart"/>
            <w:r w:rsidRPr="00DD0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Капулівці</w:t>
            </w:r>
            <w:proofErr w:type="spellEnd"/>
            <w:r w:rsidRPr="00DD0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Нікопольського району Дніпропетровської області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C6920" w14:textId="77777777" w:rsidR="00DD01DA" w:rsidRPr="00DD01DA" w:rsidRDefault="00DD01DA" w:rsidP="00DD0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DD0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Заходи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9F7DF" w14:textId="77777777" w:rsidR="00DD01DA" w:rsidRPr="00DD01DA" w:rsidRDefault="00DD01DA" w:rsidP="00DD0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DD0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одиниць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6FA9B" w14:textId="77777777" w:rsidR="00DD01DA" w:rsidRPr="00DD01DA" w:rsidRDefault="00DD01DA" w:rsidP="00DD0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DD0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13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8E8EC" w14:textId="77777777" w:rsidR="00DD01DA" w:rsidRPr="00DD01DA" w:rsidRDefault="00DD01DA" w:rsidP="00DD0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DD0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10</w:t>
            </w:r>
          </w:p>
        </w:tc>
      </w:tr>
      <w:tr w:rsidR="00DD01DA" w:rsidRPr="00DD01DA" w14:paraId="19D6C8D8" w14:textId="77777777" w:rsidTr="00DD01DA">
        <w:trPr>
          <w:trHeight w:val="555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A29CAB" w14:textId="77777777" w:rsidR="00DD01DA" w:rsidRPr="00DD01DA" w:rsidRDefault="00DD01DA" w:rsidP="00DD0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5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6101D7" w14:textId="77777777" w:rsidR="00DD01DA" w:rsidRPr="00DD01DA" w:rsidRDefault="00DD01DA" w:rsidP="00DD0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DD0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5.2. Проведення заходів до Дня Незалежності України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09E60" w14:textId="77777777" w:rsidR="00DD01DA" w:rsidRPr="00DD01DA" w:rsidRDefault="00DD01DA" w:rsidP="00DD0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DD0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Заходи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899BA" w14:textId="77777777" w:rsidR="00DD01DA" w:rsidRPr="00DD01DA" w:rsidRDefault="00DD01DA" w:rsidP="00DD0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DD0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одиниць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E27AC" w14:textId="77777777" w:rsidR="00DD01DA" w:rsidRPr="00DD01DA" w:rsidRDefault="00DD01DA" w:rsidP="00DD0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DD0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9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4C6AD" w14:textId="77777777" w:rsidR="00DD01DA" w:rsidRPr="00DD01DA" w:rsidRDefault="00DD01DA" w:rsidP="00DD0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DD0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4</w:t>
            </w:r>
          </w:p>
        </w:tc>
      </w:tr>
      <w:tr w:rsidR="00DD01DA" w:rsidRPr="00DD01DA" w14:paraId="21C8128A" w14:textId="77777777" w:rsidTr="00DD01DA">
        <w:trPr>
          <w:trHeight w:val="735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E3D2D2" w14:textId="77777777" w:rsidR="00DD01DA" w:rsidRPr="00DD01DA" w:rsidRDefault="00DD01DA" w:rsidP="00DD0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5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1B9FA6" w14:textId="77777777" w:rsidR="00DD01DA" w:rsidRPr="00DD01DA" w:rsidRDefault="00DD01DA" w:rsidP="00DD0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DD0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5.3. Проведення заходів з нагоди святкування Покрови Пресвятої Богородиці та Дня Українського козацтва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88995" w14:textId="77777777" w:rsidR="00DD01DA" w:rsidRPr="00DD01DA" w:rsidRDefault="00DD01DA" w:rsidP="00DD0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DD0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Заходи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2F0A6" w14:textId="77777777" w:rsidR="00DD01DA" w:rsidRPr="00DD01DA" w:rsidRDefault="00DD01DA" w:rsidP="00DD0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DD0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одиниць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6C9C7" w14:textId="77777777" w:rsidR="00DD01DA" w:rsidRPr="00DD01DA" w:rsidRDefault="00DD01DA" w:rsidP="00DD0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DD0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13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796FC" w14:textId="77777777" w:rsidR="00DD01DA" w:rsidRPr="00DD01DA" w:rsidRDefault="00DD01DA" w:rsidP="00DD0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DD0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8</w:t>
            </w:r>
          </w:p>
        </w:tc>
      </w:tr>
      <w:tr w:rsidR="00DD01DA" w:rsidRPr="00DD01DA" w14:paraId="71F1B20E" w14:textId="77777777" w:rsidTr="00DD01DA">
        <w:trPr>
          <w:trHeight w:val="69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7BE9ED" w14:textId="77777777" w:rsidR="00DD01DA" w:rsidRPr="00DD01DA" w:rsidRDefault="00DD01DA" w:rsidP="00DD0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5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C9E442" w14:textId="77777777" w:rsidR="00DD01DA" w:rsidRPr="00DD01DA" w:rsidRDefault="00DD01DA" w:rsidP="00DD0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DD0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5.4. Проведення заходів до дня трагедії у м. Батурині (з виїздом)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667D2" w14:textId="77777777" w:rsidR="00DD01DA" w:rsidRPr="00DD01DA" w:rsidRDefault="00DD01DA" w:rsidP="00DD0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DD0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Заходи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9A915" w14:textId="77777777" w:rsidR="00DD01DA" w:rsidRPr="00DD01DA" w:rsidRDefault="00DD01DA" w:rsidP="00DD0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DD0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найменування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87F38" w14:textId="77777777" w:rsidR="00DD01DA" w:rsidRPr="00DD01DA" w:rsidRDefault="00DD01DA" w:rsidP="00DD0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DD0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55319" w14:textId="77777777" w:rsidR="00DD01DA" w:rsidRPr="00DD01DA" w:rsidRDefault="00DD01DA" w:rsidP="00DD0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DD0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</w:t>
            </w:r>
          </w:p>
        </w:tc>
      </w:tr>
      <w:tr w:rsidR="00DD01DA" w:rsidRPr="00DD01DA" w14:paraId="19110BFA" w14:textId="77777777" w:rsidTr="0083743D">
        <w:trPr>
          <w:trHeight w:val="941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48CA54" w14:textId="77777777" w:rsidR="00DD01DA" w:rsidRPr="00DD01DA" w:rsidRDefault="00DD01DA" w:rsidP="00DD0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5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86F379" w14:textId="77777777" w:rsidR="00DD01DA" w:rsidRPr="00DD01DA" w:rsidRDefault="00DD01DA" w:rsidP="00DD0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DD0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5.5. Організація виїзду на острів Хортиця для проведення тризни із вшанування козаків, загиблих під час зруйнування Січі (у першу суботу червня)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74591" w14:textId="64485BFC" w:rsidR="00DD01DA" w:rsidRPr="00DD01DA" w:rsidRDefault="00DD01DA" w:rsidP="00DD0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DD0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 </w:t>
            </w:r>
            <w:r w:rsidR="0083743D" w:rsidRPr="00DD0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Заходи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4B900" w14:textId="77777777" w:rsidR="00DD01DA" w:rsidRPr="00DD01DA" w:rsidRDefault="00DD01DA" w:rsidP="00DD0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DD0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одиниць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9E8FF" w14:textId="77777777" w:rsidR="00DD01DA" w:rsidRPr="00DD01DA" w:rsidRDefault="00DD01DA" w:rsidP="00DD0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DD0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C8117" w14:textId="77777777" w:rsidR="00DD01DA" w:rsidRPr="00DD01DA" w:rsidRDefault="00DD01DA" w:rsidP="00DD0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DD0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1</w:t>
            </w:r>
          </w:p>
        </w:tc>
      </w:tr>
      <w:tr w:rsidR="00DD01DA" w:rsidRPr="00DD01DA" w14:paraId="76E558B5" w14:textId="77777777" w:rsidTr="00DD01DA">
        <w:trPr>
          <w:trHeight w:val="1095"/>
        </w:trPr>
        <w:tc>
          <w:tcPr>
            <w:tcW w:w="25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E052746" w14:textId="77777777" w:rsidR="00DD01DA" w:rsidRPr="00DD01DA" w:rsidRDefault="00DD01DA" w:rsidP="00DD0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DD01D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6. Інформування населення  щодо історії та традицій Українського козацтва, розвитку сучасного козацтва</w:t>
            </w:r>
          </w:p>
        </w:tc>
        <w:tc>
          <w:tcPr>
            <w:tcW w:w="5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C07DC5" w14:textId="77777777" w:rsidR="00DD01DA" w:rsidRPr="00DD01DA" w:rsidRDefault="00DD01DA" w:rsidP="00DD0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DD0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6.1. Виготовлення та розміщення на радіо, телебаченні, онлайн-медіа та в інших засобах масової інформації аудіо-, відеороликів, фільмів, передач, інформаційних сюжетів тощо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5EA80" w14:textId="77777777" w:rsidR="00DD01DA" w:rsidRPr="00DD01DA" w:rsidRDefault="00DD01DA" w:rsidP="00DD0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DD0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Аудіо-, відеоролики, документальні, навчальні, науково-популярні фільми, інформаційні сюжети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1F49C" w14:textId="77777777" w:rsidR="00DD01DA" w:rsidRPr="00DD01DA" w:rsidRDefault="00DD01DA" w:rsidP="00DD0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DD0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осіб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1E2C9" w14:textId="77777777" w:rsidR="00DD01DA" w:rsidRPr="00DD01DA" w:rsidRDefault="00DD01DA" w:rsidP="00DD0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DD0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5FD5B" w14:textId="77777777" w:rsidR="00DD01DA" w:rsidRPr="00DD01DA" w:rsidRDefault="00DD01DA" w:rsidP="00DD0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DD0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0</w:t>
            </w:r>
          </w:p>
        </w:tc>
      </w:tr>
      <w:tr w:rsidR="00DD01DA" w:rsidRPr="00DD01DA" w14:paraId="2439269F" w14:textId="77777777" w:rsidTr="00DD01DA">
        <w:trPr>
          <w:trHeight w:val="900"/>
        </w:trPr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8910FD" w14:textId="77777777" w:rsidR="00DD01DA" w:rsidRPr="00DD01DA" w:rsidRDefault="00DD01DA" w:rsidP="00DD0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5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5D8FDA" w14:textId="77777777" w:rsidR="00DD01DA" w:rsidRPr="00DD01DA" w:rsidRDefault="00DD01DA" w:rsidP="00DD0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DD0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6.2. Виготовлення та розміщення об’єктів зовнішньої реклами (</w:t>
            </w:r>
            <w:proofErr w:type="spellStart"/>
            <w:r w:rsidRPr="00DD0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постерів</w:t>
            </w:r>
            <w:proofErr w:type="spellEnd"/>
            <w:r w:rsidRPr="00DD0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, банерів, стендів, вивісок, </w:t>
            </w:r>
            <w:proofErr w:type="spellStart"/>
            <w:r w:rsidRPr="00DD0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відеопанелей</w:t>
            </w:r>
            <w:proofErr w:type="spellEnd"/>
            <w:r w:rsidRPr="00DD0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 тощо)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48525" w14:textId="77777777" w:rsidR="00DD01DA" w:rsidRPr="00DD01DA" w:rsidRDefault="00DD01DA" w:rsidP="00DD0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proofErr w:type="spellStart"/>
            <w:r w:rsidRPr="00DD0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Постери</w:t>
            </w:r>
            <w:proofErr w:type="spellEnd"/>
            <w:r w:rsidRPr="00DD0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, банери, стенди, вивіски, </w:t>
            </w:r>
            <w:proofErr w:type="spellStart"/>
            <w:r w:rsidRPr="00DD0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відеопанелі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4CC50" w14:textId="77777777" w:rsidR="00DD01DA" w:rsidRPr="00DD01DA" w:rsidRDefault="00DD01DA" w:rsidP="00DD0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DD0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одиниць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ED3CE" w14:textId="77777777" w:rsidR="00DD01DA" w:rsidRPr="00DD01DA" w:rsidRDefault="00DD01DA" w:rsidP="00DD0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DD0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20000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06F42" w14:textId="77777777" w:rsidR="00DD01DA" w:rsidRPr="00DD01DA" w:rsidRDefault="00DD01DA" w:rsidP="00DD0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DD01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0</w:t>
            </w:r>
          </w:p>
        </w:tc>
      </w:tr>
    </w:tbl>
    <w:p w14:paraId="0E7C8A3E" w14:textId="77777777" w:rsidR="00BA5620" w:rsidRDefault="00BA5620" w:rsidP="005E10C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3783C769" w14:textId="77777777" w:rsidR="00BD0CAE" w:rsidRDefault="00BD0CAE" w:rsidP="00BD0CA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3290C35" w14:textId="77777777" w:rsidR="00C00638" w:rsidRDefault="00C00638" w:rsidP="00BD0CA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0B7BC6E8" w14:textId="1EC7698D" w:rsidR="005E10C5" w:rsidRPr="008511F5" w:rsidRDefault="00BD0CAE" w:rsidP="005E10C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BD0CAE">
        <w:rPr>
          <w:rFonts w:ascii="Times New Roman" w:hAnsi="Times New Roman" w:cs="Times New Roman"/>
          <w:sz w:val="28"/>
          <w:szCs w:val="28"/>
          <w:lang w:val="uk-UA"/>
        </w:rPr>
        <w:t xml:space="preserve">Заступник голови обласної ради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0371C1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BD0CAE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="000371C1">
        <w:rPr>
          <w:rFonts w:ascii="Times New Roman" w:hAnsi="Times New Roman" w:cs="Times New Roman"/>
          <w:sz w:val="28"/>
          <w:szCs w:val="28"/>
          <w:lang w:val="uk-UA"/>
        </w:rPr>
        <w:t xml:space="preserve">гор </w:t>
      </w:r>
      <w:r w:rsidRPr="00BD0CAE">
        <w:rPr>
          <w:rFonts w:ascii="Times New Roman" w:hAnsi="Times New Roman" w:cs="Times New Roman"/>
          <w:sz w:val="28"/>
          <w:szCs w:val="28"/>
          <w:lang w:val="uk-UA"/>
        </w:rPr>
        <w:t xml:space="preserve"> КАШИРІН</w:t>
      </w:r>
      <w:r w:rsidRPr="00BD0CAE">
        <w:rPr>
          <w:rFonts w:ascii="Times New Roman" w:hAnsi="Times New Roman" w:cs="Times New Roman"/>
          <w:sz w:val="28"/>
          <w:szCs w:val="28"/>
          <w:lang w:val="uk-UA"/>
        </w:rPr>
        <w:tab/>
      </w:r>
    </w:p>
    <w:sectPr w:rsidR="005E10C5" w:rsidRPr="008511F5" w:rsidSect="0059705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36" w:bottom="1560" w:left="70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8572E6" w14:textId="77777777" w:rsidR="006034AC" w:rsidRDefault="006034AC" w:rsidP="005E10C5">
      <w:pPr>
        <w:spacing w:after="0" w:line="240" w:lineRule="auto"/>
      </w:pPr>
      <w:r>
        <w:separator/>
      </w:r>
    </w:p>
  </w:endnote>
  <w:endnote w:type="continuationSeparator" w:id="0">
    <w:p w14:paraId="1AE6907C" w14:textId="77777777" w:rsidR="006034AC" w:rsidRDefault="006034AC" w:rsidP="005E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CF6275" w14:textId="77777777" w:rsidR="00060681" w:rsidRDefault="00060681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EFD1EC" w14:textId="77777777" w:rsidR="00060681" w:rsidRDefault="00060681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C29DC3" w14:textId="77777777" w:rsidR="00060681" w:rsidRDefault="0006068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1C3417" w14:textId="77777777" w:rsidR="006034AC" w:rsidRDefault="006034AC" w:rsidP="005E10C5">
      <w:pPr>
        <w:spacing w:after="0" w:line="240" w:lineRule="auto"/>
      </w:pPr>
      <w:r>
        <w:separator/>
      </w:r>
    </w:p>
  </w:footnote>
  <w:footnote w:type="continuationSeparator" w:id="0">
    <w:p w14:paraId="38F00765" w14:textId="77777777" w:rsidR="006034AC" w:rsidRDefault="006034AC" w:rsidP="005E1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893227" w14:textId="77777777" w:rsidR="00060681" w:rsidRDefault="0006068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5335585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2AFA6C9D" w14:textId="7906EFB1" w:rsidR="00060681" w:rsidRDefault="00060681" w:rsidP="00EF060D">
        <w:pPr>
          <w:pStyle w:val="a3"/>
          <w:jc w:val="center"/>
          <w:rPr>
            <w:rFonts w:ascii="Times New Roman" w:hAnsi="Times New Roman" w:cs="Times New Roman"/>
            <w:sz w:val="28"/>
            <w:szCs w:val="28"/>
            <w:lang w:val="uk-UA"/>
          </w:rPr>
        </w:pPr>
        <w:r w:rsidRPr="005E10C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5E10C5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5E10C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37FB0">
          <w:rPr>
            <w:rFonts w:ascii="Times New Roman" w:hAnsi="Times New Roman" w:cs="Times New Roman"/>
            <w:noProof/>
            <w:sz w:val="28"/>
            <w:szCs w:val="28"/>
          </w:rPr>
          <w:t>9</w:t>
        </w:r>
        <w:r w:rsidRPr="005E10C5">
          <w:rPr>
            <w:rFonts w:ascii="Times New Roman" w:hAnsi="Times New Roman" w:cs="Times New Roman"/>
            <w:sz w:val="28"/>
            <w:szCs w:val="28"/>
          </w:rPr>
          <w:fldChar w:fldCharType="end"/>
        </w:r>
      </w:p>
      <w:p w14:paraId="6E38F10F" w14:textId="64258259" w:rsidR="00060681" w:rsidRPr="005E10C5" w:rsidRDefault="00060681" w:rsidP="00CF7DB6">
        <w:pPr>
          <w:pStyle w:val="a3"/>
          <w:jc w:val="right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  <w:lang w:val="uk-UA"/>
          </w:rPr>
          <w:t>Продовження додатка до додатка</w: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797E56" w14:textId="77777777" w:rsidR="00060681" w:rsidRDefault="0006068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0C2FDC"/>
    <w:multiLevelType w:val="hybridMultilevel"/>
    <w:tmpl w:val="B9742F30"/>
    <w:lvl w:ilvl="0" w:tplc="ACF48D9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B416AA"/>
    <w:multiLevelType w:val="hybridMultilevel"/>
    <w:tmpl w:val="CB5285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F69"/>
    <w:rsid w:val="00015A00"/>
    <w:rsid w:val="00030EC5"/>
    <w:rsid w:val="000371C1"/>
    <w:rsid w:val="00060681"/>
    <w:rsid w:val="00065E91"/>
    <w:rsid w:val="00076574"/>
    <w:rsid w:val="00103005"/>
    <w:rsid w:val="00257253"/>
    <w:rsid w:val="002E34DE"/>
    <w:rsid w:val="002F12A9"/>
    <w:rsid w:val="002F6422"/>
    <w:rsid w:val="00307BF5"/>
    <w:rsid w:val="003126C6"/>
    <w:rsid w:val="003144CA"/>
    <w:rsid w:val="003340BA"/>
    <w:rsid w:val="003403D6"/>
    <w:rsid w:val="003C33FD"/>
    <w:rsid w:val="00416321"/>
    <w:rsid w:val="00416458"/>
    <w:rsid w:val="0049129A"/>
    <w:rsid w:val="00532B0A"/>
    <w:rsid w:val="00532DCA"/>
    <w:rsid w:val="0053453E"/>
    <w:rsid w:val="00537FB0"/>
    <w:rsid w:val="00550E6F"/>
    <w:rsid w:val="0059705F"/>
    <w:rsid w:val="005B01EC"/>
    <w:rsid w:val="005B0851"/>
    <w:rsid w:val="005D1E31"/>
    <w:rsid w:val="005E10C5"/>
    <w:rsid w:val="006034AC"/>
    <w:rsid w:val="006560C6"/>
    <w:rsid w:val="006B72B7"/>
    <w:rsid w:val="006D1835"/>
    <w:rsid w:val="006E4004"/>
    <w:rsid w:val="006E6DEE"/>
    <w:rsid w:val="006F0BA3"/>
    <w:rsid w:val="007068D7"/>
    <w:rsid w:val="00720F03"/>
    <w:rsid w:val="00722511"/>
    <w:rsid w:val="00781EC4"/>
    <w:rsid w:val="00787947"/>
    <w:rsid w:val="007C0153"/>
    <w:rsid w:val="007D7F29"/>
    <w:rsid w:val="007E4401"/>
    <w:rsid w:val="0081050A"/>
    <w:rsid w:val="0083743D"/>
    <w:rsid w:val="00855118"/>
    <w:rsid w:val="00884D36"/>
    <w:rsid w:val="008C5CE1"/>
    <w:rsid w:val="0094522A"/>
    <w:rsid w:val="00984D30"/>
    <w:rsid w:val="00AD5DB8"/>
    <w:rsid w:val="00B95EAB"/>
    <w:rsid w:val="00BA5620"/>
    <w:rsid w:val="00BA5647"/>
    <w:rsid w:val="00BB2B7C"/>
    <w:rsid w:val="00BD0767"/>
    <w:rsid w:val="00BD0CAE"/>
    <w:rsid w:val="00C00638"/>
    <w:rsid w:val="00C24822"/>
    <w:rsid w:val="00C357DB"/>
    <w:rsid w:val="00CD544E"/>
    <w:rsid w:val="00CE7B37"/>
    <w:rsid w:val="00CF7DB6"/>
    <w:rsid w:val="00D22C70"/>
    <w:rsid w:val="00D437E2"/>
    <w:rsid w:val="00D537D8"/>
    <w:rsid w:val="00DA2DFF"/>
    <w:rsid w:val="00DB1005"/>
    <w:rsid w:val="00DB7F69"/>
    <w:rsid w:val="00DC1C9C"/>
    <w:rsid w:val="00DD01DA"/>
    <w:rsid w:val="00DD5631"/>
    <w:rsid w:val="00DD67C2"/>
    <w:rsid w:val="00DE1A6E"/>
    <w:rsid w:val="00E0175B"/>
    <w:rsid w:val="00E055C8"/>
    <w:rsid w:val="00E37FF9"/>
    <w:rsid w:val="00E86B4C"/>
    <w:rsid w:val="00E90984"/>
    <w:rsid w:val="00EF060D"/>
    <w:rsid w:val="00F16562"/>
    <w:rsid w:val="00F61556"/>
    <w:rsid w:val="00F65F77"/>
    <w:rsid w:val="00F836AA"/>
    <w:rsid w:val="00FC283B"/>
    <w:rsid w:val="00FD5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8D2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0C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10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E10C5"/>
    <w:rPr>
      <w:lang w:val="uk-UA"/>
    </w:rPr>
  </w:style>
  <w:style w:type="paragraph" w:styleId="a5">
    <w:name w:val="footer"/>
    <w:basedOn w:val="a"/>
    <w:link w:val="a6"/>
    <w:uiPriority w:val="99"/>
    <w:unhideWhenUsed/>
    <w:rsid w:val="005E10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E10C5"/>
    <w:rPr>
      <w:lang w:val="uk-UA"/>
    </w:rPr>
  </w:style>
  <w:style w:type="paragraph" w:styleId="a7">
    <w:name w:val="List Paragraph"/>
    <w:basedOn w:val="a"/>
    <w:uiPriority w:val="34"/>
    <w:qFormat/>
    <w:rsid w:val="005E10C5"/>
    <w:pPr>
      <w:ind w:left="720"/>
      <w:contextualSpacing/>
    </w:pPr>
  </w:style>
  <w:style w:type="table" w:styleId="a8">
    <w:name w:val="Table Grid"/>
    <w:basedOn w:val="a1"/>
    <w:uiPriority w:val="59"/>
    <w:rsid w:val="005E10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annotation reference"/>
    <w:basedOn w:val="a0"/>
    <w:uiPriority w:val="99"/>
    <w:semiHidden/>
    <w:unhideWhenUsed/>
    <w:rsid w:val="00D22C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D22C70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D22C70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22C7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D22C70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D22C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D22C70"/>
    <w:rPr>
      <w:rFonts w:ascii="Segoe UI" w:hAnsi="Segoe UI" w:cs="Segoe UI"/>
      <w:sz w:val="18"/>
      <w:szCs w:val="18"/>
    </w:rPr>
  </w:style>
  <w:style w:type="character" w:styleId="af0">
    <w:name w:val="Hyperlink"/>
    <w:basedOn w:val="a0"/>
    <w:uiPriority w:val="99"/>
    <w:semiHidden/>
    <w:unhideWhenUsed/>
    <w:rsid w:val="00CE7B37"/>
    <w:rPr>
      <w:color w:val="0563C1"/>
      <w:u w:val="single"/>
    </w:rPr>
  </w:style>
  <w:style w:type="character" w:styleId="af1">
    <w:name w:val="FollowedHyperlink"/>
    <w:basedOn w:val="a0"/>
    <w:uiPriority w:val="99"/>
    <w:semiHidden/>
    <w:unhideWhenUsed/>
    <w:rsid w:val="00CE7B37"/>
    <w:rPr>
      <w:color w:val="954F72"/>
      <w:u w:val="single"/>
    </w:rPr>
  </w:style>
  <w:style w:type="paragraph" w:customStyle="1" w:styleId="msonormal0">
    <w:name w:val="msonormal"/>
    <w:basedOn w:val="a"/>
    <w:rsid w:val="00CE7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font5">
    <w:name w:val="font5"/>
    <w:basedOn w:val="a"/>
    <w:rsid w:val="00CE7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uk-UA" w:eastAsia="uk-UA"/>
    </w:rPr>
  </w:style>
  <w:style w:type="paragraph" w:customStyle="1" w:styleId="font6">
    <w:name w:val="font6"/>
    <w:basedOn w:val="a"/>
    <w:rsid w:val="00CE7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val="uk-UA" w:eastAsia="uk-UA"/>
    </w:rPr>
  </w:style>
  <w:style w:type="paragraph" w:customStyle="1" w:styleId="xl66">
    <w:name w:val="xl66"/>
    <w:basedOn w:val="a"/>
    <w:rsid w:val="00CE7B37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val="uk-UA" w:eastAsia="uk-UA"/>
    </w:rPr>
  </w:style>
  <w:style w:type="paragraph" w:customStyle="1" w:styleId="xl67">
    <w:name w:val="xl67"/>
    <w:basedOn w:val="a"/>
    <w:rsid w:val="00CE7B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val="uk-UA" w:eastAsia="uk-UA"/>
    </w:rPr>
  </w:style>
  <w:style w:type="paragraph" w:customStyle="1" w:styleId="xl68">
    <w:name w:val="xl68"/>
    <w:basedOn w:val="a"/>
    <w:rsid w:val="00CE7B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val="uk-UA" w:eastAsia="uk-UA"/>
    </w:rPr>
  </w:style>
  <w:style w:type="paragraph" w:customStyle="1" w:styleId="xl69">
    <w:name w:val="xl69"/>
    <w:basedOn w:val="a"/>
    <w:rsid w:val="00CE7B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val="uk-UA" w:eastAsia="uk-UA"/>
    </w:rPr>
  </w:style>
  <w:style w:type="paragraph" w:customStyle="1" w:styleId="xl70">
    <w:name w:val="xl70"/>
    <w:basedOn w:val="a"/>
    <w:rsid w:val="00CE7B37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val="uk-UA" w:eastAsia="uk-UA"/>
    </w:rPr>
  </w:style>
  <w:style w:type="paragraph" w:customStyle="1" w:styleId="xl71">
    <w:name w:val="xl71"/>
    <w:basedOn w:val="a"/>
    <w:rsid w:val="00CE7B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val="uk-UA" w:eastAsia="uk-UA"/>
    </w:rPr>
  </w:style>
  <w:style w:type="paragraph" w:customStyle="1" w:styleId="xl72">
    <w:name w:val="xl72"/>
    <w:basedOn w:val="a"/>
    <w:rsid w:val="00CE7B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val="uk-UA" w:eastAsia="uk-UA"/>
    </w:rPr>
  </w:style>
  <w:style w:type="paragraph" w:customStyle="1" w:styleId="xl73">
    <w:name w:val="xl73"/>
    <w:basedOn w:val="a"/>
    <w:rsid w:val="00CE7B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val="uk-UA" w:eastAsia="uk-UA"/>
    </w:rPr>
  </w:style>
  <w:style w:type="paragraph" w:customStyle="1" w:styleId="xl74">
    <w:name w:val="xl74"/>
    <w:basedOn w:val="a"/>
    <w:rsid w:val="00CE7B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lang w:val="uk-UA" w:eastAsia="uk-UA"/>
    </w:rPr>
  </w:style>
  <w:style w:type="paragraph" w:customStyle="1" w:styleId="xl75">
    <w:name w:val="xl75"/>
    <w:basedOn w:val="a"/>
    <w:rsid w:val="00CE7B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val="uk-UA" w:eastAsia="uk-UA"/>
    </w:rPr>
  </w:style>
  <w:style w:type="paragraph" w:customStyle="1" w:styleId="xl76">
    <w:name w:val="xl76"/>
    <w:basedOn w:val="a"/>
    <w:rsid w:val="00CE7B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val="uk-UA" w:eastAsia="uk-UA"/>
    </w:rPr>
  </w:style>
  <w:style w:type="paragraph" w:customStyle="1" w:styleId="xl77">
    <w:name w:val="xl77"/>
    <w:basedOn w:val="a"/>
    <w:rsid w:val="00CE7B37"/>
    <w:pPr>
      <w:pBdr>
        <w:top w:val="single" w:sz="4" w:space="0" w:color="auto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val="uk-UA" w:eastAsia="uk-UA"/>
    </w:rPr>
  </w:style>
  <w:style w:type="paragraph" w:customStyle="1" w:styleId="xl78">
    <w:name w:val="xl78"/>
    <w:basedOn w:val="a"/>
    <w:rsid w:val="00CE7B37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val="uk-UA" w:eastAsia="uk-UA"/>
    </w:rPr>
  </w:style>
  <w:style w:type="paragraph" w:customStyle="1" w:styleId="xl79">
    <w:name w:val="xl79"/>
    <w:basedOn w:val="a"/>
    <w:rsid w:val="00CE7B3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val="uk-UA" w:eastAsia="uk-UA"/>
    </w:rPr>
  </w:style>
  <w:style w:type="paragraph" w:customStyle="1" w:styleId="xl80">
    <w:name w:val="xl80"/>
    <w:basedOn w:val="a"/>
    <w:rsid w:val="00CE7B3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val="uk-UA" w:eastAsia="uk-UA"/>
    </w:rPr>
  </w:style>
  <w:style w:type="paragraph" w:customStyle="1" w:styleId="xl81">
    <w:name w:val="xl81"/>
    <w:basedOn w:val="a"/>
    <w:rsid w:val="00CE7B3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uk-UA" w:eastAsia="uk-UA"/>
    </w:rPr>
  </w:style>
  <w:style w:type="paragraph" w:customStyle="1" w:styleId="xl82">
    <w:name w:val="xl82"/>
    <w:basedOn w:val="a"/>
    <w:rsid w:val="00CE7B37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val="uk-UA" w:eastAsia="uk-UA"/>
    </w:rPr>
  </w:style>
  <w:style w:type="paragraph" w:customStyle="1" w:styleId="xl83">
    <w:name w:val="xl83"/>
    <w:basedOn w:val="a"/>
    <w:rsid w:val="00CE7B3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val="uk-UA" w:eastAsia="uk-UA"/>
    </w:rPr>
  </w:style>
  <w:style w:type="paragraph" w:customStyle="1" w:styleId="xl84">
    <w:name w:val="xl84"/>
    <w:basedOn w:val="a"/>
    <w:rsid w:val="00CE7B3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uk-UA" w:eastAsia="uk-UA"/>
    </w:rPr>
  </w:style>
  <w:style w:type="paragraph" w:customStyle="1" w:styleId="xl85">
    <w:name w:val="xl85"/>
    <w:basedOn w:val="a"/>
    <w:rsid w:val="00CE7B37"/>
    <w:pPr>
      <w:pBdr>
        <w:top w:val="single" w:sz="4" w:space="0" w:color="000000"/>
        <w:left w:val="single" w:sz="4" w:space="0" w:color="000000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uk-UA" w:eastAsia="uk-UA"/>
    </w:rPr>
  </w:style>
  <w:style w:type="paragraph" w:customStyle="1" w:styleId="xl86">
    <w:name w:val="xl86"/>
    <w:basedOn w:val="a"/>
    <w:rsid w:val="00CE7B37"/>
    <w:pPr>
      <w:pBdr>
        <w:top w:val="single" w:sz="4" w:space="0" w:color="000000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uk-UA" w:eastAsia="uk-UA"/>
    </w:rPr>
  </w:style>
  <w:style w:type="paragraph" w:customStyle="1" w:styleId="xl87">
    <w:name w:val="xl87"/>
    <w:basedOn w:val="a"/>
    <w:rsid w:val="00CE7B37"/>
    <w:pPr>
      <w:pBdr>
        <w:top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uk-UA" w:eastAsia="uk-UA"/>
    </w:rPr>
  </w:style>
  <w:style w:type="paragraph" w:customStyle="1" w:styleId="xl88">
    <w:name w:val="xl88"/>
    <w:basedOn w:val="a"/>
    <w:rsid w:val="00CE7B37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val="uk-UA" w:eastAsia="uk-UA"/>
    </w:rPr>
  </w:style>
  <w:style w:type="paragraph" w:customStyle="1" w:styleId="xl89">
    <w:name w:val="xl89"/>
    <w:basedOn w:val="a"/>
    <w:rsid w:val="00CE7B37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val="uk-UA" w:eastAsia="uk-UA"/>
    </w:rPr>
  </w:style>
  <w:style w:type="paragraph" w:customStyle="1" w:styleId="xl90">
    <w:name w:val="xl90"/>
    <w:basedOn w:val="a"/>
    <w:rsid w:val="00CE7B37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val="uk-UA" w:eastAsia="uk-UA"/>
    </w:rPr>
  </w:style>
  <w:style w:type="paragraph" w:customStyle="1" w:styleId="xl91">
    <w:name w:val="xl91"/>
    <w:basedOn w:val="a"/>
    <w:rsid w:val="00CE7B37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val="uk-UA" w:eastAsia="uk-UA"/>
    </w:rPr>
  </w:style>
  <w:style w:type="paragraph" w:customStyle="1" w:styleId="xl92">
    <w:name w:val="xl92"/>
    <w:basedOn w:val="a"/>
    <w:rsid w:val="00CE7B37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val="uk-UA" w:eastAsia="uk-UA"/>
    </w:rPr>
  </w:style>
  <w:style w:type="paragraph" w:customStyle="1" w:styleId="xl93">
    <w:name w:val="xl93"/>
    <w:basedOn w:val="a"/>
    <w:rsid w:val="00CE7B37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val="uk-UA" w:eastAsia="uk-UA"/>
    </w:rPr>
  </w:style>
  <w:style w:type="paragraph" w:customStyle="1" w:styleId="xl94">
    <w:name w:val="xl94"/>
    <w:basedOn w:val="a"/>
    <w:rsid w:val="00CE7B3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val="uk-UA" w:eastAsia="uk-UA"/>
    </w:rPr>
  </w:style>
  <w:style w:type="paragraph" w:customStyle="1" w:styleId="xl95">
    <w:name w:val="xl95"/>
    <w:basedOn w:val="a"/>
    <w:rsid w:val="00CE7B3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val="uk-UA" w:eastAsia="uk-UA"/>
    </w:rPr>
  </w:style>
  <w:style w:type="paragraph" w:customStyle="1" w:styleId="xl96">
    <w:name w:val="xl96"/>
    <w:basedOn w:val="a"/>
    <w:rsid w:val="00CE7B37"/>
    <w:pPr>
      <w:pBdr>
        <w:top w:val="single" w:sz="4" w:space="0" w:color="000000"/>
        <w:left w:val="single" w:sz="4" w:space="0" w:color="000000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uk-UA" w:eastAsia="uk-UA"/>
    </w:rPr>
  </w:style>
  <w:style w:type="paragraph" w:customStyle="1" w:styleId="xl97">
    <w:name w:val="xl97"/>
    <w:basedOn w:val="a"/>
    <w:rsid w:val="00CE7B37"/>
    <w:pPr>
      <w:pBdr>
        <w:left w:val="single" w:sz="4" w:space="0" w:color="000000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uk-UA" w:eastAsia="uk-UA"/>
    </w:rPr>
  </w:style>
  <w:style w:type="paragraph" w:customStyle="1" w:styleId="xl98">
    <w:name w:val="xl98"/>
    <w:basedOn w:val="a"/>
    <w:rsid w:val="00CE7B37"/>
    <w:pPr>
      <w:pBdr>
        <w:left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uk-UA" w:eastAsia="uk-UA"/>
    </w:rPr>
  </w:style>
  <w:style w:type="paragraph" w:customStyle="1" w:styleId="xl99">
    <w:name w:val="xl99"/>
    <w:basedOn w:val="a"/>
    <w:rsid w:val="00CE7B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val="uk-UA" w:eastAsia="uk-UA"/>
    </w:rPr>
  </w:style>
  <w:style w:type="paragraph" w:customStyle="1" w:styleId="xl100">
    <w:name w:val="xl100"/>
    <w:basedOn w:val="a"/>
    <w:rsid w:val="00CE7B37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val="uk-UA" w:eastAsia="uk-UA"/>
    </w:rPr>
  </w:style>
  <w:style w:type="paragraph" w:customStyle="1" w:styleId="xl101">
    <w:name w:val="xl101"/>
    <w:basedOn w:val="a"/>
    <w:rsid w:val="00CE7B3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val="uk-UA" w:eastAsia="uk-UA"/>
    </w:rPr>
  </w:style>
  <w:style w:type="paragraph" w:customStyle="1" w:styleId="xl102">
    <w:name w:val="xl102"/>
    <w:basedOn w:val="a"/>
    <w:rsid w:val="00CE7B37"/>
    <w:pPr>
      <w:pBdr>
        <w:top w:val="single" w:sz="4" w:space="0" w:color="auto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uk-UA" w:eastAsia="uk-UA"/>
    </w:rPr>
  </w:style>
  <w:style w:type="paragraph" w:customStyle="1" w:styleId="xl103">
    <w:name w:val="xl103"/>
    <w:basedOn w:val="a"/>
    <w:rsid w:val="00CE7B37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uk-UA" w:eastAsia="uk-UA"/>
    </w:rPr>
  </w:style>
  <w:style w:type="paragraph" w:customStyle="1" w:styleId="xl104">
    <w:name w:val="xl104"/>
    <w:basedOn w:val="a"/>
    <w:rsid w:val="00CE7B37"/>
    <w:pPr>
      <w:pBdr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uk-UA" w:eastAsia="uk-UA"/>
    </w:rPr>
  </w:style>
  <w:style w:type="paragraph" w:customStyle="1" w:styleId="xl105">
    <w:name w:val="xl105"/>
    <w:basedOn w:val="a"/>
    <w:rsid w:val="00CE7B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val="uk-UA" w:eastAsia="uk-UA"/>
    </w:rPr>
  </w:style>
  <w:style w:type="paragraph" w:customStyle="1" w:styleId="xl106">
    <w:name w:val="xl106"/>
    <w:basedOn w:val="a"/>
    <w:rsid w:val="00CE7B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val="uk-UA" w:eastAsia="uk-UA"/>
    </w:rPr>
  </w:style>
  <w:style w:type="paragraph" w:customStyle="1" w:styleId="xl107">
    <w:name w:val="xl107"/>
    <w:basedOn w:val="a"/>
    <w:rsid w:val="00CE7B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val="uk-UA" w:eastAsia="uk-UA"/>
    </w:rPr>
  </w:style>
  <w:style w:type="paragraph" w:customStyle="1" w:styleId="xl108">
    <w:name w:val="xl108"/>
    <w:basedOn w:val="a"/>
    <w:rsid w:val="00CE7B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val="uk-UA" w:eastAsia="uk-UA"/>
    </w:rPr>
  </w:style>
  <w:style w:type="paragraph" w:customStyle="1" w:styleId="xl109">
    <w:name w:val="xl109"/>
    <w:basedOn w:val="a"/>
    <w:rsid w:val="00CE7B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val="uk-UA" w:eastAsia="uk-UA"/>
    </w:rPr>
  </w:style>
  <w:style w:type="paragraph" w:customStyle="1" w:styleId="xl110">
    <w:name w:val="xl110"/>
    <w:basedOn w:val="a"/>
    <w:rsid w:val="00CE7B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val="uk-UA" w:eastAsia="uk-UA"/>
    </w:rPr>
  </w:style>
  <w:style w:type="paragraph" w:customStyle="1" w:styleId="xl65">
    <w:name w:val="xl65"/>
    <w:basedOn w:val="a"/>
    <w:rsid w:val="006B72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0C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10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E10C5"/>
    <w:rPr>
      <w:lang w:val="uk-UA"/>
    </w:rPr>
  </w:style>
  <w:style w:type="paragraph" w:styleId="a5">
    <w:name w:val="footer"/>
    <w:basedOn w:val="a"/>
    <w:link w:val="a6"/>
    <w:uiPriority w:val="99"/>
    <w:unhideWhenUsed/>
    <w:rsid w:val="005E10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E10C5"/>
    <w:rPr>
      <w:lang w:val="uk-UA"/>
    </w:rPr>
  </w:style>
  <w:style w:type="paragraph" w:styleId="a7">
    <w:name w:val="List Paragraph"/>
    <w:basedOn w:val="a"/>
    <w:uiPriority w:val="34"/>
    <w:qFormat/>
    <w:rsid w:val="005E10C5"/>
    <w:pPr>
      <w:ind w:left="720"/>
      <w:contextualSpacing/>
    </w:pPr>
  </w:style>
  <w:style w:type="table" w:styleId="a8">
    <w:name w:val="Table Grid"/>
    <w:basedOn w:val="a1"/>
    <w:uiPriority w:val="59"/>
    <w:rsid w:val="005E10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annotation reference"/>
    <w:basedOn w:val="a0"/>
    <w:uiPriority w:val="99"/>
    <w:semiHidden/>
    <w:unhideWhenUsed/>
    <w:rsid w:val="00D22C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D22C70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D22C70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22C7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D22C70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D22C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D22C70"/>
    <w:rPr>
      <w:rFonts w:ascii="Segoe UI" w:hAnsi="Segoe UI" w:cs="Segoe UI"/>
      <w:sz w:val="18"/>
      <w:szCs w:val="18"/>
    </w:rPr>
  </w:style>
  <w:style w:type="character" w:styleId="af0">
    <w:name w:val="Hyperlink"/>
    <w:basedOn w:val="a0"/>
    <w:uiPriority w:val="99"/>
    <w:semiHidden/>
    <w:unhideWhenUsed/>
    <w:rsid w:val="00CE7B37"/>
    <w:rPr>
      <w:color w:val="0563C1"/>
      <w:u w:val="single"/>
    </w:rPr>
  </w:style>
  <w:style w:type="character" w:styleId="af1">
    <w:name w:val="FollowedHyperlink"/>
    <w:basedOn w:val="a0"/>
    <w:uiPriority w:val="99"/>
    <w:semiHidden/>
    <w:unhideWhenUsed/>
    <w:rsid w:val="00CE7B37"/>
    <w:rPr>
      <w:color w:val="954F72"/>
      <w:u w:val="single"/>
    </w:rPr>
  </w:style>
  <w:style w:type="paragraph" w:customStyle="1" w:styleId="msonormal0">
    <w:name w:val="msonormal"/>
    <w:basedOn w:val="a"/>
    <w:rsid w:val="00CE7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font5">
    <w:name w:val="font5"/>
    <w:basedOn w:val="a"/>
    <w:rsid w:val="00CE7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uk-UA" w:eastAsia="uk-UA"/>
    </w:rPr>
  </w:style>
  <w:style w:type="paragraph" w:customStyle="1" w:styleId="font6">
    <w:name w:val="font6"/>
    <w:basedOn w:val="a"/>
    <w:rsid w:val="00CE7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val="uk-UA" w:eastAsia="uk-UA"/>
    </w:rPr>
  </w:style>
  <w:style w:type="paragraph" w:customStyle="1" w:styleId="xl66">
    <w:name w:val="xl66"/>
    <w:basedOn w:val="a"/>
    <w:rsid w:val="00CE7B37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val="uk-UA" w:eastAsia="uk-UA"/>
    </w:rPr>
  </w:style>
  <w:style w:type="paragraph" w:customStyle="1" w:styleId="xl67">
    <w:name w:val="xl67"/>
    <w:basedOn w:val="a"/>
    <w:rsid w:val="00CE7B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val="uk-UA" w:eastAsia="uk-UA"/>
    </w:rPr>
  </w:style>
  <w:style w:type="paragraph" w:customStyle="1" w:styleId="xl68">
    <w:name w:val="xl68"/>
    <w:basedOn w:val="a"/>
    <w:rsid w:val="00CE7B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val="uk-UA" w:eastAsia="uk-UA"/>
    </w:rPr>
  </w:style>
  <w:style w:type="paragraph" w:customStyle="1" w:styleId="xl69">
    <w:name w:val="xl69"/>
    <w:basedOn w:val="a"/>
    <w:rsid w:val="00CE7B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val="uk-UA" w:eastAsia="uk-UA"/>
    </w:rPr>
  </w:style>
  <w:style w:type="paragraph" w:customStyle="1" w:styleId="xl70">
    <w:name w:val="xl70"/>
    <w:basedOn w:val="a"/>
    <w:rsid w:val="00CE7B37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val="uk-UA" w:eastAsia="uk-UA"/>
    </w:rPr>
  </w:style>
  <w:style w:type="paragraph" w:customStyle="1" w:styleId="xl71">
    <w:name w:val="xl71"/>
    <w:basedOn w:val="a"/>
    <w:rsid w:val="00CE7B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val="uk-UA" w:eastAsia="uk-UA"/>
    </w:rPr>
  </w:style>
  <w:style w:type="paragraph" w:customStyle="1" w:styleId="xl72">
    <w:name w:val="xl72"/>
    <w:basedOn w:val="a"/>
    <w:rsid w:val="00CE7B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val="uk-UA" w:eastAsia="uk-UA"/>
    </w:rPr>
  </w:style>
  <w:style w:type="paragraph" w:customStyle="1" w:styleId="xl73">
    <w:name w:val="xl73"/>
    <w:basedOn w:val="a"/>
    <w:rsid w:val="00CE7B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val="uk-UA" w:eastAsia="uk-UA"/>
    </w:rPr>
  </w:style>
  <w:style w:type="paragraph" w:customStyle="1" w:styleId="xl74">
    <w:name w:val="xl74"/>
    <w:basedOn w:val="a"/>
    <w:rsid w:val="00CE7B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lang w:val="uk-UA" w:eastAsia="uk-UA"/>
    </w:rPr>
  </w:style>
  <w:style w:type="paragraph" w:customStyle="1" w:styleId="xl75">
    <w:name w:val="xl75"/>
    <w:basedOn w:val="a"/>
    <w:rsid w:val="00CE7B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val="uk-UA" w:eastAsia="uk-UA"/>
    </w:rPr>
  </w:style>
  <w:style w:type="paragraph" w:customStyle="1" w:styleId="xl76">
    <w:name w:val="xl76"/>
    <w:basedOn w:val="a"/>
    <w:rsid w:val="00CE7B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val="uk-UA" w:eastAsia="uk-UA"/>
    </w:rPr>
  </w:style>
  <w:style w:type="paragraph" w:customStyle="1" w:styleId="xl77">
    <w:name w:val="xl77"/>
    <w:basedOn w:val="a"/>
    <w:rsid w:val="00CE7B37"/>
    <w:pPr>
      <w:pBdr>
        <w:top w:val="single" w:sz="4" w:space="0" w:color="auto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val="uk-UA" w:eastAsia="uk-UA"/>
    </w:rPr>
  </w:style>
  <w:style w:type="paragraph" w:customStyle="1" w:styleId="xl78">
    <w:name w:val="xl78"/>
    <w:basedOn w:val="a"/>
    <w:rsid w:val="00CE7B37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val="uk-UA" w:eastAsia="uk-UA"/>
    </w:rPr>
  </w:style>
  <w:style w:type="paragraph" w:customStyle="1" w:styleId="xl79">
    <w:name w:val="xl79"/>
    <w:basedOn w:val="a"/>
    <w:rsid w:val="00CE7B3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val="uk-UA" w:eastAsia="uk-UA"/>
    </w:rPr>
  </w:style>
  <w:style w:type="paragraph" w:customStyle="1" w:styleId="xl80">
    <w:name w:val="xl80"/>
    <w:basedOn w:val="a"/>
    <w:rsid w:val="00CE7B3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val="uk-UA" w:eastAsia="uk-UA"/>
    </w:rPr>
  </w:style>
  <w:style w:type="paragraph" w:customStyle="1" w:styleId="xl81">
    <w:name w:val="xl81"/>
    <w:basedOn w:val="a"/>
    <w:rsid w:val="00CE7B3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uk-UA" w:eastAsia="uk-UA"/>
    </w:rPr>
  </w:style>
  <w:style w:type="paragraph" w:customStyle="1" w:styleId="xl82">
    <w:name w:val="xl82"/>
    <w:basedOn w:val="a"/>
    <w:rsid w:val="00CE7B37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val="uk-UA" w:eastAsia="uk-UA"/>
    </w:rPr>
  </w:style>
  <w:style w:type="paragraph" w:customStyle="1" w:styleId="xl83">
    <w:name w:val="xl83"/>
    <w:basedOn w:val="a"/>
    <w:rsid w:val="00CE7B3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val="uk-UA" w:eastAsia="uk-UA"/>
    </w:rPr>
  </w:style>
  <w:style w:type="paragraph" w:customStyle="1" w:styleId="xl84">
    <w:name w:val="xl84"/>
    <w:basedOn w:val="a"/>
    <w:rsid w:val="00CE7B3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uk-UA" w:eastAsia="uk-UA"/>
    </w:rPr>
  </w:style>
  <w:style w:type="paragraph" w:customStyle="1" w:styleId="xl85">
    <w:name w:val="xl85"/>
    <w:basedOn w:val="a"/>
    <w:rsid w:val="00CE7B37"/>
    <w:pPr>
      <w:pBdr>
        <w:top w:val="single" w:sz="4" w:space="0" w:color="000000"/>
        <w:left w:val="single" w:sz="4" w:space="0" w:color="000000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uk-UA" w:eastAsia="uk-UA"/>
    </w:rPr>
  </w:style>
  <w:style w:type="paragraph" w:customStyle="1" w:styleId="xl86">
    <w:name w:val="xl86"/>
    <w:basedOn w:val="a"/>
    <w:rsid w:val="00CE7B37"/>
    <w:pPr>
      <w:pBdr>
        <w:top w:val="single" w:sz="4" w:space="0" w:color="000000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uk-UA" w:eastAsia="uk-UA"/>
    </w:rPr>
  </w:style>
  <w:style w:type="paragraph" w:customStyle="1" w:styleId="xl87">
    <w:name w:val="xl87"/>
    <w:basedOn w:val="a"/>
    <w:rsid w:val="00CE7B37"/>
    <w:pPr>
      <w:pBdr>
        <w:top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uk-UA" w:eastAsia="uk-UA"/>
    </w:rPr>
  </w:style>
  <w:style w:type="paragraph" w:customStyle="1" w:styleId="xl88">
    <w:name w:val="xl88"/>
    <w:basedOn w:val="a"/>
    <w:rsid w:val="00CE7B37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val="uk-UA" w:eastAsia="uk-UA"/>
    </w:rPr>
  </w:style>
  <w:style w:type="paragraph" w:customStyle="1" w:styleId="xl89">
    <w:name w:val="xl89"/>
    <w:basedOn w:val="a"/>
    <w:rsid w:val="00CE7B37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val="uk-UA" w:eastAsia="uk-UA"/>
    </w:rPr>
  </w:style>
  <w:style w:type="paragraph" w:customStyle="1" w:styleId="xl90">
    <w:name w:val="xl90"/>
    <w:basedOn w:val="a"/>
    <w:rsid w:val="00CE7B37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val="uk-UA" w:eastAsia="uk-UA"/>
    </w:rPr>
  </w:style>
  <w:style w:type="paragraph" w:customStyle="1" w:styleId="xl91">
    <w:name w:val="xl91"/>
    <w:basedOn w:val="a"/>
    <w:rsid w:val="00CE7B37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val="uk-UA" w:eastAsia="uk-UA"/>
    </w:rPr>
  </w:style>
  <w:style w:type="paragraph" w:customStyle="1" w:styleId="xl92">
    <w:name w:val="xl92"/>
    <w:basedOn w:val="a"/>
    <w:rsid w:val="00CE7B37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val="uk-UA" w:eastAsia="uk-UA"/>
    </w:rPr>
  </w:style>
  <w:style w:type="paragraph" w:customStyle="1" w:styleId="xl93">
    <w:name w:val="xl93"/>
    <w:basedOn w:val="a"/>
    <w:rsid w:val="00CE7B37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val="uk-UA" w:eastAsia="uk-UA"/>
    </w:rPr>
  </w:style>
  <w:style w:type="paragraph" w:customStyle="1" w:styleId="xl94">
    <w:name w:val="xl94"/>
    <w:basedOn w:val="a"/>
    <w:rsid w:val="00CE7B3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val="uk-UA" w:eastAsia="uk-UA"/>
    </w:rPr>
  </w:style>
  <w:style w:type="paragraph" w:customStyle="1" w:styleId="xl95">
    <w:name w:val="xl95"/>
    <w:basedOn w:val="a"/>
    <w:rsid w:val="00CE7B3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val="uk-UA" w:eastAsia="uk-UA"/>
    </w:rPr>
  </w:style>
  <w:style w:type="paragraph" w:customStyle="1" w:styleId="xl96">
    <w:name w:val="xl96"/>
    <w:basedOn w:val="a"/>
    <w:rsid w:val="00CE7B37"/>
    <w:pPr>
      <w:pBdr>
        <w:top w:val="single" w:sz="4" w:space="0" w:color="000000"/>
        <w:left w:val="single" w:sz="4" w:space="0" w:color="000000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uk-UA" w:eastAsia="uk-UA"/>
    </w:rPr>
  </w:style>
  <w:style w:type="paragraph" w:customStyle="1" w:styleId="xl97">
    <w:name w:val="xl97"/>
    <w:basedOn w:val="a"/>
    <w:rsid w:val="00CE7B37"/>
    <w:pPr>
      <w:pBdr>
        <w:left w:val="single" w:sz="4" w:space="0" w:color="000000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uk-UA" w:eastAsia="uk-UA"/>
    </w:rPr>
  </w:style>
  <w:style w:type="paragraph" w:customStyle="1" w:styleId="xl98">
    <w:name w:val="xl98"/>
    <w:basedOn w:val="a"/>
    <w:rsid w:val="00CE7B37"/>
    <w:pPr>
      <w:pBdr>
        <w:left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uk-UA" w:eastAsia="uk-UA"/>
    </w:rPr>
  </w:style>
  <w:style w:type="paragraph" w:customStyle="1" w:styleId="xl99">
    <w:name w:val="xl99"/>
    <w:basedOn w:val="a"/>
    <w:rsid w:val="00CE7B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val="uk-UA" w:eastAsia="uk-UA"/>
    </w:rPr>
  </w:style>
  <w:style w:type="paragraph" w:customStyle="1" w:styleId="xl100">
    <w:name w:val="xl100"/>
    <w:basedOn w:val="a"/>
    <w:rsid w:val="00CE7B37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val="uk-UA" w:eastAsia="uk-UA"/>
    </w:rPr>
  </w:style>
  <w:style w:type="paragraph" w:customStyle="1" w:styleId="xl101">
    <w:name w:val="xl101"/>
    <w:basedOn w:val="a"/>
    <w:rsid w:val="00CE7B3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val="uk-UA" w:eastAsia="uk-UA"/>
    </w:rPr>
  </w:style>
  <w:style w:type="paragraph" w:customStyle="1" w:styleId="xl102">
    <w:name w:val="xl102"/>
    <w:basedOn w:val="a"/>
    <w:rsid w:val="00CE7B37"/>
    <w:pPr>
      <w:pBdr>
        <w:top w:val="single" w:sz="4" w:space="0" w:color="auto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uk-UA" w:eastAsia="uk-UA"/>
    </w:rPr>
  </w:style>
  <w:style w:type="paragraph" w:customStyle="1" w:styleId="xl103">
    <w:name w:val="xl103"/>
    <w:basedOn w:val="a"/>
    <w:rsid w:val="00CE7B37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uk-UA" w:eastAsia="uk-UA"/>
    </w:rPr>
  </w:style>
  <w:style w:type="paragraph" w:customStyle="1" w:styleId="xl104">
    <w:name w:val="xl104"/>
    <w:basedOn w:val="a"/>
    <w:rsid w:val="00CE7B37"/>
    <w:pPr>
      <w:pBdr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val="uk-UA" w:eastAsia="uk-UA"/>
    </w:rPr>
  </w:style>
  <w:style w:type="paragraph" w:customStyle="1" w:styleId="xl105">
    <w:name w:val="xl105"/>
    <w:basedOn w:val="a"/>
    <w:rsid w:val="00CE7B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val="uk-UA" w:eastAsia="uk-UA"/>
    </w:rPr>
  </w:style>
  <w:style w:type="paragraph" w:customStyle="1" w:styleId="xl106">
    <w:name w:val="xl106"/>
    <w:basedOn w:val="a"/>
    <w:rsid w:val="00CE7B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val="uk-UA" w:eastAsia="uk-UA"/>
    </w:rPr>
  </w:style>
  <w:style w:type="paragraph" w:customStyle="1" w:styleId="xl107">
    <w:name w:val="xl107"/>
    <w:basedOn w:val="a"/>
    <w:rsid w:val="00CE7B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val="uk-UA" w:eastAsia="uk-UA"/>
    </w:rPr>
  </w:style>
  <w:style w:type="paragraph" w:customStyle="1" w:styleId="xl108">
    <w:name w:val="xl108"/>
    <w:basedOn w:val="a"/>
    <w:rsid w:val="00CE7B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val="uk-UA" w:eastAsia="uk-UA"/>
    </w:rPr>
  </w:style>
  <w:style w:type="paragraph" w:customStyle="1" w:styleId="xl109">
    <w:name w:val="xl109"/>
    <w:basedOn w:val="a"/>
    <w:rsid w:val="00CE7B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val="uk-UA" w:eastAsia="uk-UA"/>
    </w:rPr>
  </w:style>
  <w:style w:type="paragraph" w:customStyle="1" w:styleId="xl110">
    <w:name w:val="xl110"/>
    <w:basedOn w:val="a"/>
    <w:rsid w:val="00CE7B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val="uk-UA" w:eastAsia="uk-UA"/>
    </w:rPr>
  </w:style>
  <w:style w:type="paragraph" w:customStyle="1" w:styleId="xl65">
    <w:name w:val="xl65"/>
    <w:basedOn w:val="a"/>
    <w:rsid w:val="006B72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9</Pages>
  <Words>9675</Words>
  <Characters>5516</Characters>
  <Application>Microsoft Office Word</Application>
  <DocSecurity>0</DocSecurity>
  <Lines>45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2026-08-19T08:09:00Z</cp:lastPrinted>
  <dcterms:created xsi:type="dcterms:W3CDTF">2026-07-29T13:57:00Z</dcterms:created>
  <dcterms:modified xsi:type="dcterms:W3CDTF">2026-08-19T08:14:00Z</dcterms:modified>
</cp:coreProperties>
</file>