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0A95FF" w14:textId="77777777" w:rsidR="00815D18" w:rsidRPr="009009E3" w:rsidRDefault="00815D18" w:rsidP="00833892">
      <w:pPr>
        <w:rPr>
          <w:sz w:val="2"/>
          <w:szCs w:val="2"/>
          <w:lang w:val="uk-UA"/>
        </w:rPr>
      </w:pPr>
      <w:bookmarkStart w:id="0" w:name="_Hlk49953989"/>
    </w:p>
    <w:p w14:paraId="7C380623" w14:textId="411EEBD2" w:rsidR="009736C3" w:rsidRPr="009009E3" w:rsidRDefault="009736C3" w:rsidP="00833892">
      <w:pPr>
        <w:ind w:left="6237"/>
        <w:rPr>
          <w:sz w:val="28"/>
          <w:szCs w:val="28"/>
          <w:lang w:val="uk-UA"/>
        </w:rPr>
      </w:pPr>
      <w:r w:rsidRPr="009009E3">
        <w:rPr>
          <w:sz w:val="28"/>
          <w:szCs w:val="28"/>
          <w:lang w:val="uk-UA"/>
        </w:rPr>
        <w:t xml:space="preserve">Додаток </w:t>
      </w:r>
    </w:p>
    <w:p w14:paraId="0C506979" w14:textId="4B5EDFD1" w:rsidR="009736C3" w:rsidRPr="009009E3" w:rsidRDefault="00DA20D2" w:rsidP="00833892">
      <w:pPr>
        <w:ind w:left="6237"/>
        <w:rPr>
          <w:sz w:val="28"/>
          <w:szCs w:val="28"/>
          <w:lang w:val="uk-UA"/>
        </w:rPr>
      </w:pPr>
      <w:r w:rsidRPr="00DA20D2">
        <w:rPr>
          <w:sz w:val="28"/>
          <w:szCs w:val="28"/>
          <w:lang w:val="uk-UA"/>
        </w:rPr>
        <w:t>до рішення обласної ради</w:t>
      </w:r>
    </w:p>
    <w:p w14:paraId="50C7FCA6" w14:textId="77777777" w:rsidR="00725275" w:rsidRPr="009009E3" w:rsidRDefault="00725275" w:rsidP="00833892">
      <w:pPr>
        <w:jc w:val="right"/>
        <w:rPr>
          <w:lang w:val="uk-UA"/>
        </w:rPr>
      </w:pPr>
    </w:p>
    <w:p w14:paraId="20E0457A" w14:textId="77777777" w:rsidR="002B4163" w:rsidRPr="009009E3" w:rsidRDefault="002B4163" w:rsidP="00833892">
      <w:pPr>
        <w:jc w:val="right"/>
        <w:rPr>
          <w:lang w:val="uk-UA"/>
        </w:rPr>
      </w:pPr>
    </w:p>
    <w:p w14:paraId="7D228F33" w14:textId="77777777" w:rsidR="00CD426F" w:rsidRDefault="00CD426F" w:rsidP="00833892">
      <w:pPr>
        <w:widowControl w:val="0"/>
        <w:jc w:val="center"/>
        <w:rPr>
          <w:b/>
          <w:color w:val="000000"/>
          <w:sz w:val="28"/>
          <w:szCs w:val="28"/>
          <w:lang w:val="uk-UA"/>
        </w:rPr>
      </w:pPr>
      <w:bookmarkStart w:id="1" w:name="_Hlk76743124"/>
    </w:p>
    <w:p w14:paraId="14D1CBC7" w14:textId="568B9015" w:rsidR="00193807" w:rsidRPr="009C3188" w:rsidRDefault="00193807" w:rsidP="00833892">
      <w:pPr>
        <w:widowControl w:val="0"/>
        <w:jc w:val="center"/>
        <w:rPr>
          <w:color w:val="000000"/>
          <w:sz w:val="28"/>
          <w:szCs w:val="28"/>
          <w:lang w:val="uk-UA"/>
        </w:rPr>
      </w:pPr>
      <w:r w:rsidRPr="009C3188">
        <w:rPr>
          <w:color w:val="000000"/>
          <w:sz w:val="28"/>
          <w:szCs w:val="28"/>
          <w:lang w:val="uk-UA"/>
        </w:rPr>
        <w:t>ЗАКЛЮЧНИЙ ЗВІТ</w:t>
      </w:r>
    </w:p>
    <w:p w14:paraId="4F833D5A" w14:textId="4E0C6FBA" w:rsidR="00193807" w:rsidRPr="009C3188" w:rsidRDefault="00193807" w:rsidP="00B67CA2">
      <w:pPr>
        <w:widowControl w:val="0"/>
        <w:jc w:val="center"/>
        <w:rPr>
          <w:sz w:val="28"/>
          <w:szCs w:val="26"/>
          <w:lang w:val="uk-UA"/>
        </w:rPr>
      </w:pPr>
      <w:r w:rsidRPr="009C3188">
        <w:rPr>
          <w:color w:val="000000"/>
          <w:sz w:val="28"/>
          <w:szCs w:val="28"/>
          <w:lang w:val="uk-UA"/>
        </w:rPr>
        <w:t xml:space="preserve">про виконання </w:t>
      </w:r>
      <w:r w:rsidR="00B67CA2" w:rsidRPr="009C3188">
        <w:rPr>
          <w:sz w:val="28"/>
          <w:szCs w:val="26"/>
          <w:lang w:val="uk-UA"/>
        </w:rPr>
        <w:t>Програми розвитку Українського козацтва в Дніпропетровській області на 2008 – 2025 роки</w:t>
      </w:r>
    </w:p>
    <w:p w14:paraId="31DC8B71" w14:textId="77777777" w:rsidR="00CD426F" w:rsidRPr="009C3188" w:rsidRDefault="00CD426F" w:rsidP="00B67CA2">
      <w:pPr>
        <w:widowControl w:val="0"/>
        <w:jc w:val="center"/>
        <w:rPr>
          <w:sz w:val="28"/>
          <w:szCs w:val="26"/>
          <w:lang w:val="uk-UA"/>
        </w:rPr>
      </w:pPr>
    </w:p>
    <w:p w14:paraId="306B0960" w14:textId="77777777" w:rsidR="00193807" w:rsidRPr="009C3188" w:rsidRDefault="00193807" w:rsidP="00833892">
      <w:pPr>
        <w:widowControl w:val="0"/>
        <w:ind w:firstLine="709"/>
        <w:jc w:val="both"/>
        <w:rPr>
          <w:color w:val="000000"/>
          <w:sz w:val="28"/>
          <w:szCs w:val="28"/>
          <w:lang w:val="uk-UA"/>
        </w:rPr>
      </w:pPr>
    </w:p>
    <w:p w14:paraId="6F6F52F9" w14:textId="1E316D1C" w:rsidR="00206F9C" w:rsidRPr="009C3188" w:rsidRDefault="00206F9C" w:rsidP="00206F9C">
      <w:pPr>
        <w:widowControl w:val="0"/>
        <w:ind w:firstLine="567"/>
        <w:jc w:val="both"/>
        <w:rPr>
          <w:color w:val="000000"/>
          <w:sz w:val="28"/>
          <w:szCs w:val="28"/>
          <w:lang w:val="uk-UA"/>
        </w:rPr>
      </w:pPr>
      <w:r w:rsidRPr="009C3188">
        <w:rPr>
          <w:color w:val="000000"/>
          <w:sz w:val="28"/>
          <w:szCs w:val="28"/>
          <w:lang w:val="uk-UA"/>
        </w:rPr>
        <w:t xml:space="preserve">Рішенням обласної ради від 23 травня 2008 року </w:t>
      </w:r>
      <w:r w:rsidR="009C3188">
        <w:rPr>
          <w:color w:val="000000"/>
          <w:sz w:val="28"/>
          <w:szCs w:val="28"/>
          <w:lang w:val="uk-UA"/>
        </w:rPr>
        <w:t>№ 413-15/V (</w:t>
      </w:r>
      <w:r w:rsidRPr="009C3188">
        <w:rPr>
          <w:color w:val="000000"/>
          <w:sz w:val="28"/>
          <w:szCs w:val="28"/>
          <w:lang w:val="uk-UA"/>
        </w:rPr>
        <w:t>з</w:t>
      </w:r>
      <w:r w:rsidR="009C3188">
        <w:rPr>
          <w:color w:val="000000"/>
          <w:sz w:val="28"/>
          <w:szCs w:val="28"/>
          <w:lang w:val="uk-UA"/>
        </w:rPr>
        <w:t>і</w:t>
      </w:r>
      <w:r w:rsidRPr="009C3188">
        <w:rPr>
          <w:color w:val="000000"/>
          <w:sz w:val="28"/>
          <w:szCs w:val="28"/>
          <w:lang w:val="uk-UA"/>
        </w:rPr>
        <w:t xml:space="preserve"> змінами) затверджено Програму розвитку Українського козацтва в Дніпропетровській області на 2008 – 2025 роки (далі – Програма).</w:t>
      </w:r>
    </w:p>
    <w:p w14:paraId="1CCF1E7C" w14:textId="322EFDE9" w:rsidR="00206F9C" w:rsidRPr="009C3188" w:rsidRDefault="009C3188" w:rsidP="00206F9C">
      <w:pPr>
        <w:widowControl w:val="0"/>
        <w:ind w:firstLine="567"/>
        <w:jc w:val="both"/>
        <w:rPr>
          <w:color w:val="000000"/>
          <w:sz w:val="28"/>
          <w:szCs w:val="28"/>
          <w:lang w:val="uk-UA"/>
        </w:rPr>
      </w:pPr>
      <w:r>
        <w:rPr>
          <w:color w:val="000000"/>
          <w:sz w:val="28"/>
          <w:szCs w:val="28"/>
          <w:lang w:val="uk-UA"/>
        </w:rPr>
        <w:t xml:space="preserve">Метою Програми </w:t>
      </w:r>
      <w:r w:rsidR="00206F9C" w:rsidRPr="009C3188">
        <w:rPr>
          <w:color w:val="000000"/>
          <w:sz w:val="28"/>
          <w:szCs w:val="28"/>
          <w:lang w:val="uk-UA"/>
        </w:rPr>
        <w:t>визначено відродження і розвиток історичних, патріотичних та культурних традицій і цінностей Українського козацтва, виховання у громадян національної свідомості, поваги до історії України, консолідації українського народу, збереження історико-культурної спадщини.</w:t>
      </w:r>
    </w:p>
    <w:p w14:paraId="50D1309F" w14:textId="77777777" w:rsidR="00206F9C" w:rsidRPr="009C3188" w:rsidRDefault="00206F9C" w:rsidP="00206F9C">
      <w:pPr>
        <w:widowControl w:val="0"/>
        <w:ind w:firstLine="567"/>
        <w:jc w:val="both"/>
        <w:rPr>
          <w:color w:val="000000"/>
          <w:sz w:val="28"/>
          <w:szCs w:val="28"/>
          <w:lang w:val="uk-UA"/>
        </w:rPr>
      </w:pPr>
      <w:r w:rsidRPr="009C3188">
        <w:rPr>
          <w:color w:val="000000"/>
          <w:sz w:val="28"/>
          <w:szCs w:val="28"/>
          <w:lang w:val="uk-UA"/>
        </w:rPr>
        <w:t>Функції регіонального замовника та координатора стосовно виконання Програми здійснювало управління культури, туризму, національностей і релігій облдержадміністрації.</w:t>
      </w:r>
    </w:p>
    <w:p w14:paraId="044318BC" w14:textId="77777777" w:rsidR="00206F9C" w:rsidRPr="009C3188" w:rsidRDefault="00206F9C" w:rsidP="00206F9C">
      <w:pPr>
        <w:widowControl w:val="0"/>
        <w:ind w:firstLine="567"/>
        <w:jc w:val="both"/>
        <w:rPr>
          <w:color w:val="000000"/>
          <w:sz w:val="28"/>
          <w:szCs w:val="28"/>
          <w:lang w:val="uk-UA"/>
        </w:rPr>
      </w:pPr>
      <w:r w:rsidRPr="009C3188">
        <w:rPr>
          <w:color w:val="000000"/>
          <w:sz w:val="28"/>
          <w:szCs w:val="28"/>
          <w:lang w:val="uk-UA"/>
        </w:rPr>
        <w:t>Реалізація Програми здійснювалася в умовах децентралізації, адміністративно-територіальної реформи, а з 2022 року – в умовах воєнного стану, що суттєво вплинуло на фінансові можливості та пріоритети діяльності.</w:t>
      </w:r>
    </w:p>
    <w:p w14:paraId="1D189707" w14:textId="34CC8CF6" w:rsidR="00206F9C" w:rsidRPr="009C3188" w:rsidRDefault="009C3188" w:rsidP="00206F9C">
      <w:pPr>
        <w:widowControl w:val="0"/>
        <w:ind w:firstLine="567"/>
        <w:jc w:val="both"/>
        <w:rPr>
          <w:color w:val="000000"/>
          <w:sz w:val="28"/>
          <w:szCs w:val="28"/>
          <w:lang w:val="uk-UA"/>
        </w:rPr>
      </w:pPr>
      <w:r>
        <w:rPr>
          <w:color w:val="000000"/>
          <w:sz w:val="28"/>
          <w:szCs w:val="28"/>
          <w:lang w:val="uk-UA"/>
        </w:rPr>
        <w:t>Виконання Програми відбувалося в</w:t>
      </w:r>
      <w:r w:rsidR="00206F9C" w:rsidRPr="009C3188">
        <w:rPr>
          <w:color w:val="000000"/>
          <w:sz w:val="28"/>
          <w:szCs w:val="28"/>
          <w:lang w:val="uk-UA"/>
        </w:rPr>
        <w:t xml:space="preserve"> чотири етапи: </w:t>
      </w:r>
    </w:p>
    <w:p w14:paraId="536699E5" w14:textId="77777777" w:rsidR="00206F9C" w:rsidRPr="009C3188" w:rsidRDefault="00206F9C" w:rsidP="00206F9C">
      <w:pPr>
        <w:widowControl w:val="0"/>
        <w:ind w:firstLine="567"/>
        <w:jc w:val="both"/>
        <w:rPr>
          <w:color w:val="000000"/>
          <w:sz w:val="28"/>
          <w:szCs w:val="28"/>
          <w:lang w:val="uk-UA"/>
        </w:rPr>
      </w:pPr>
      <w:r w:rsidRPr="009C3188">
        <w:rPr>
          <w:color w:val="000000"/>
          <w:sz w:val="28"/>
          <w:szCs w:val="28"/>
          <w:lang w:val="uk-UA"/>
        </w:rPr>
        <w:t>І етап: 2008 – 2012 роки;</w:t>
      </w:r>
    </w:p>
    <w:p w14:paraId="222AC26E" w14:textId="77777777" w:rsidR="00206F9C" w:rsidRPr="009C3188" w:rsidRDefault="00206F9C" w:rsidP="00206F9C">
      <w:pPr>
        <w:widowControl w:val="0"/>
        <w:ind w:firstLine="567"/>
        <w:jc w:val="both"/>
        <w:rPr>
          <w:color w:val="000000"/>
          <w:sz w:val="28"/>
          <w:szCs w:val="28"/>
          <w:lang w:val="uk-UA"/>
        </w:rPr>
      </w:pPr>
      <w:r w:rsidRPr="009C3188">
        <w:rPr>
          <w:color w:val="000000"/>
          <w:sz w:val="28"/>
          <w:szCs w:val="28"/>
          <w:lang w:val="uk-UA"/>
        </w:rPr>
        <w:t>ІІ етап: 2013 – 2017 роки;</w:t>
      </w:r>
    </w:p>
    <w:p w14:paraId="5D71C070" w14:textId="77777777" w:rsidR="00206F9C" w:rsidRPr="009C3188" w:rsidRDefault="00206F9C" w:rsidP="00206F9C">
      <w:pPr>
        <w:widowControl w:val="0"/>
        <w:ind w:firstLine="567"/>
        <w:jc w:val="both"/>
        <w:rPr>
          <w:color w:val="000000"/>
          <w:sz w:val="28"/>
          <w:szCs w:val="28"/>
          <w:lang w:val="uk-UA"/>
        </w:rPr>
      </w:pPr>
      <w:r w:rsidRPr="009C3188">
        <w:rPr>
          <w:color w:val="000000"/>
          <w:sz w:val="28"/>
          <w:szCs w:val="28"/>
          <w:lang w:val="uk-UA"/>
        </w:rPr>
        <w:t>ІІІ етап: 2018 – 2020 роки;</w:t>
      </w:r>
    </w:p>
    <w:p w14:paraId="6FF077A7" w14:textId="77777777" w:rsidR="00206F9C" w:rsidRPr="009C3188" w:rsidRDefault="00206F9C" w:rsidP="00206F9C">
      <w:pPr>
        <w:widowControl w:val="0"/>
        <w:ind w:firstLine="567"/>
        <w:jc w:val="both"/>
        <w:rPr>
          <w:color w:val="000000"/>
          <w:sz w:val="28"/>
          <w:szCs w:val="28"/>
          <w:lang w:val="uk-UA"/>
        </w:rPr>
      </w:pPr>
      <w:r w:rsidRPr="009C3188">
        <w:rPr>
          <w:color w:val="000000"/>
          <w:sz w:val="28"/>
          <w:szCs w:val="28"/>
          <w:lang w:val="uk-UA"/>
        </w:rPr>
        <w:t>І</w:t>
      </w:r>
      <w:r w:rsidRPr="009C3188">
        <w:rPr>
          <w:color w:val="000000"/>
          <w:sz w:val="28"/>
          <w:szCs w:val="28"/>
          <w:lang w:val="en-US"/>
        </w:rPr>
        <w:t>V</w:t>
      </w:r>
      <w:r w:rsidRPr="009C3188">
        <w:rPr>
          <w:color w:val="000000"/>
          <w:sz w:val="28"/>
          <w:szCs w:val="28"/>
          <w:lang w:val="uk-UA"/>
        </w:rPr>
        <w:t xml:space="preserve"> етап: 2021 – 2025 роки.</w:t>
      </w:r>
    </w:p>
    <w:p w14:paraId="772B423E" w14:textId="77777777" w:rsidR="00206F9C" w:rsidRPr="009C3188" w:rsidRDefault="00206F9C" w:rsidP="00206F9C">
      <w:pPr>
        <w:widowControl w:val="0"/>
        <w:ind w:firstLine="567"/>
        <w:jc w:val="both"/>
        <w:rPr>
          <w:color w:val="000000"/>
          <w:sz w:val="28"/>
          <w:szCs w:val="28"/>
          <w:lang w:val="uk-UA"/>
        </w:rPr>
      </w:pPr>
      <w:r w:rsidRPr="009C3188">
        <w:rPr>
          <w:color w:val="000000"/>
          <w:sz w:val="28"/>
          <w:szCs w:val="28"/>
          <w:lang w:val="uk-UA"/>
        </w:rPr>
        <w:t>Фінансування заходів Програми здійснювалося за рахунок коштів обласного бюджету.</w:t>
      </w:r>
    </w:p>
    <w:p w14:paraId="26488306" w14:textId="77777777" w:rsidR="009C3188" w:rsidRDefault="009C3188" w:rsidP="00206F9C">
      <w:pPr>
        <w:widowControl w:val="0"/>
        <w:ind w:firstLine="567"/>
        <w:jc w:val="both"/>
        <w:rPr>
          <w:sz w:val="28"/>
          <w:szCs w:val="28"/>
          <w:lang w:val="uk-UA"/>
        </w:rPr>
      </w:pPr>
    </w:p>
    <w:p w14:paraId="51993909" w14:textId="77777777" w:rsidR="00206F9C" w:rsidRPr="009C3188" w:rsidRDefault="00206F9C" w:rsidP="00206F9C">
      <w:pPr>
        <w:widowControl w:val="0"/>
        <w:ind w:firstLine="567"/>
        <w:jc w:val="both"/>
        <w:rPr>
          <w:sz w:val="28"/>
          <w:szCs w:val="28"/>
          <w:lang w:val="uk-UA"/>
        </w:rPr>
      </w:pPr>
      <w:r w:rsidRPr="009C3188">
        <w:rPr>
          <w:sz w:val="28"/>
          <w:szCs w:val="28"/>
          <w:lang w:val="uk-UA"/>
        </w:rPr>
        <w:t>Фінансування заходів Програми</w:t>
      </w:r>
    </w:p>
    <w:p w14:paraId="7E2DF97D" w14:textId="2D2140CF" w:rsidR="00206F9C" w:rsidRPr="009C3188" w:rsidRDefault="00206F9C" w:rsidP="00206F9C">
      <w:pPr>
        <w:widowControl w:val="0"/>
        <w:ind w:firstLine="567"/>
        <w:jc w:val="both"/>
        <w:rPr>
          <w:sz w:val="28"/>
          <w:szCs w:val="28"/>
          <w:lang w:val="uk-UA"/>
        </w:rPr>
      </w:pPr>
      <w:r w:rsidRPr="009C3188">
        <w:rPr>
          <w:sz w:val="28"/>
          <w:szCs w:val="28"/>
          <w:lang w:val="uk-UA"/>
        </w:rPr>
        <w:t xml:space="preserve">Відповідно до Програми на реалізацію заходів за роками виконання </w:t>
      </w:r>
      <w:r w:rsidR="00A80D43">
        <w:rPr>
          <w:sz w:val="28"/>
          <w:szCs w:val="28"/>
          <w:lang w:val="uk-UA"/>
        </w:rPr>
        <w:t xml:space="preserve">                </w:t>
      </w:r>
      <w:r w:rsidRPr="009C3188">
        <w:rPr>
          <w:sz w:val="28"/>
          <w:szCs w:val="28"/>
          <w:lang w:val="uk-UA"/>
        </w:rPr>
        <w:t xml:space="preserve">(2008 </w:t>
      </w:r>
      <w:r w:rsidRPr="009C3188">
        <w:rPr>
          <w:strike/>
          <w:sz w:val="28"/>
          <w:szCs w:val="28"/>
          <w:lang w:val="uk-UA"/>
        </w:rPr>
        <w:t>–</w:t>
      </w:r>
      <w:r w:rsidRPr="009C3188">
        <w:rPr>
          <w:sz w:val="28"/>
          <w:szCs w:val="28"/>
          <w:lang w:val="uk-UA"/>
        </w:rPr>
        <w:t xml:space="preserve"> 2025 роки) заплановано </w:t>
      </w:r>
      <w:r w:rsidRPr="009C3188">
        <w:rPr>
          <w:strike/>
          <w:sz w:val="28"/>
          <w:szCs w:val="28"/>
          <w:lang w:val="uk-UA"/>
        </w:rPr>
        <w:t>–</w:t>
      </w:r>
      <w:r w:rsidRPr="009C3188">
        <w:rPr>
          <w:sz w:val="28"/>
          <w:szCs w:val="28"/>
          <w:lang w:val="uk-UA"/>
        </w:rPr>
        <w:t xml:space="preserve"> 32 437,834 тис. грн, у тому числі:</w:t>
      </w:r>
    </w:p>
    <w:p w14:paraId="44C92DD7" w14:textId="77777777" w:rsidR="00206F9C" w:rsidRPr="009C3188" w:rsidRDefault="00206F9C" w:rsidP="00206F9C">
      <w:pPr>
        <w:widowControl w:val="0"/>
        <w:ind w:firstLine="567"/>
        <w:jc w:val="both"/>
        <w:rPr>
          <w:sz w:val="28"/>
          <w:szCs w:val="28"/>
          <w:lang w:val="uk-UA"/>
        </w:rPr>
      </w:pPr>
      <w:r w:rsidRPr="009C3188">
        <w:rPr>
          <w:sz w:val="28"/>
          <w:szCs w:val="28"/>
          <w:lang w:val="uk-UA"/>
        </w:rPr>
        <w:t>з обласного бюджету – 30 907,634 тис. грн;</w:t>
      </w:r>
    </w:p>
    <w:p w14:paraId="74F06DA4" w14:textId="77777777" w:rsidR="00206F9C" w:rsidRPr="009C3188" w:rsidRDefault="00206F9C" w:rsidP="00206F9C">
      <w:pPr>
        <w:widowControl w:val="0"/>
        <w:ind w:firstLine="567"/>
        <w:jc w:val="both"/>
        <w:rPr>
          <w:sz w:val="28"/>
          <w:szCs w:val="28"/>
          <w:lang w:val="uk-UA"/>
        </w:rPr>
      </w:pPr>
      <w:r w:rsidRPr="009C3188">
        <w:rPr>
          <w:sz w:val="28"/>
          <w:szCs w:val="28"/>
          <w:lang w:val="uk-UA"/>
        </w:rPr>
        <w:t>з місцевого – 840,000 тис. грн;</w:t>
      </w:r>
    </w:p>
    <w:p w14:paraId="46AB12EE" w14:textId="77777777" w:rsidR="00206F9C" w:rsidRPr="009C3188" w:rsidRDefault="00206F9C" w:rsidP="00206F9C">
      <w:pPr>
        <w:widowControl w:val="0"/>
        <w:ind w:firstLine="567"/>
        <w:jc w:val="both"/>
        <w:rPr>
          <w:sz w:val="28"/>
          <w:szCs w:val="28"/>
          <w:lang w:val="uk-UA"/>
        </w:rPr>
      </w:pPr>
      <w:r w:rsidRPr="009C3188">
        <w:rPr>
          <w:sz w:val="28"/>
          <w:szCs w:val="28"/>
          <w:lang w:val="uk-UA"/>
        </w:rPr>
        <w:t>інші джерела – 690,200 тис. грн.</w:t>
      </w:r>
    </w:p>
    <w:p w14:paraId="2C021319" w14:textId="50E4D7D6" w:rsidR="00206F9C" w:rsidRPr="009C3188" w:rsidRDefault="00206F9C" w:rsidP="00206F9C">
      <w:pPr>
        <w:widowControl w:val="0"/>
        <w:ind w:firstLine="567"/>
        <w:jc w:val="both"/>
        <w:rPr>
          <w:sz w:val="28"/>
          <w:szCs w:val="28"/>
          <w:lang w:val="uk-UA"/>
        </w:rPr>
      </w:pPr>
      <w:r w:rsidRPr="009C3188">
        <w:rPr>
          <w:sz w:val="28"/>
          <w:szCs w:val="28"/>
          <w:lang w:val="uk-UA"/>
        </w:rPr>
        <w:t>Рішенням обласної ради про обласний бюджет затверджено фі</w:t>
      </w:r>
      <w:r w:rsidR="009C3188">
        <w:rPr>
          <w:sz w:val="28"/>
          <w:szCs w:val="28"/>
          <w:lang w:val="uk-UA"/>
        </w:rPr>
        <w:t>нансування на 2008 – 2025 роки в</w:t>
      </w:r>
      <w:r w:rsidRPr="009C3188">
        <w:rPr>
          <w:sz w:val="28"/>
          <w:szCs w:val="28"/>
          <w:lang w:val="uk-UA"/>
        </w:rPr>
        <w:t xml:space="preserve"> сумі 4 103,370 тис. грн, у тому числі за роками:</w:t>
      </w:r>
    </w:p>
    <w:p w14:paraId="66A3695E" w14:textId="77777777" w:rsidR="00206F9C" w:rsidRPr="009C3188" w:rsidRDefault="00206F9C" w:rsidP="00206F9C">
      <w:pPr>
        <w:widowControl w:val="0"/>
        <w:ind w:firstLine="567"/>
        <w:jc w:val="both"/>
        <w:rPr>
          <w:sz w:val="28"/>
          <w:szCs w:val="28"/>
          <w:lang w:val="uk-UA"/>
        </w:rPr>
      </w:pPr>
      <w:r w:rsidRPr="009C3188">
        <w:rPr>
          <w:sz w:val="28"/>
          <w:szCs w:val="28"/>
          <w:lang w:val="uk-UA"/>
        </w:rPr>
        <w:t>2008 рік – 29,97 тис. грн;</w:t>
      </w:r>
    </w:p>
    <w:p w14:paraId="260E1956" w14:textId="77777777" w:rsidR="00206F9C" w:rsidRPr="009C3188" w:rsidRDefault="00206F9C" w:rsidP="00206F9C">
      <w:pPr>
        <w:widowControl w:val="0"/>
        <w:ind w:firstLine="567"/>
        <w:jc w:val="both"/>
        <w:rPr>
          <w:sz w:val="28"/>
          <w:szCs w:val="28"/>
          <w:lang w:val="uk-UA"/>
        </w:rPr>
      </w:pPr>
      <w:r w:rsidRPr="009C3188">
        <w:rPr>
          <w:sz w:val="28"/>
          <w:szCs w:val="28"/>
          <w:lang w:val="uk-UA"/>
        </w:rPr>
        <w:t>2009 рік – 50,0 тис. грн;</w:t>
      </w:r>
    </w:p>
    <w:p w14:paraId="05EEB816" w14:textId="77777777" w:rsidR="00206F9C" w:rsidRPr="009C3188" w:rsidRDefault="00206F9C" w:rsidP="00206F9C">
      <w:pPr>
        <w:widowControl w:val="0"/>
        <w:ind w:firstLine="567"/>
        <w:jc w:val="both"/>
        <w:rPr>
          <w:sz w:val="28"/>
          <w:szCs w:val="28"/>
          <w:lang w:val="uk-UA"/>
        </w:rPr>
      </w:pPr>
      <w:r w:rsidRPr="009C3188">
        <w:rPr>
          <w:sz w:val="28"/>
          <w:szCs w:val="28"/>
          <w:lang w:val="uk-UA"/>
        </w:rPr>
        <w:t>2010 рік – 80,0 тис. грн;</w:t>
      </w:r>
    </w:p>
    <w:p w14:paraId="3218CE2E" w14:textId="77777777" w:rsidR="00206F9C" w:rsidRPr="009C3188" w:rsidRDefault="00206F9C" w:rsidP="00206F9C">
      <w:pPr>
        <w:widowControl w:val="0"/>
        <w:ind w:firstLine="567"/>
        <w:jc w:val="both"/>
        <w:rPr>
          <w:sz w:val="28"/>
          <w:szCs w:val="28"/>
          <w:lang w:val="uk-UA"/>
        </w:rPr>
      </w:pPr>
      <w:r w:rsidRPr="009C3188">
        <w:rPr>
          <w:sz w:val="28"/>
          <w:szCs w:val="28"/>
          <w:lang w:val="uk-UA"/>
        </w:rPr>
        <w:t>2011 рік – 120,0 тис. грн;</w:t>
      </w:r>
    </w:p>
    <w:p w14:paraId="7CAA784C" w14:textId="77777777" w:rsidR="00206F9C" w:rsidRPr="009C3188" w:rsidRDefault="00206F9C" w:rsidP="00206F9C">
      <w:pPr>
        <w:widowControl w:val="0"/>
        <w:ind w:firstLine="567"/>
        <w:jc w:val="both"/>
        <w:rPr>
          <w:sz w:val="28"/>
          <w:szCs w:val="28"/>
          <w:lang w:val="uk-UA"/>
        </w:rPr>
      </w:pPr>
      <w:r w:rsidRPr="009C3188">
        <w:rPr>
          <w:sz w:val="28"/>
          <w:szCs w:val="28"/>
          <w:lang w:val="uk-UA"/>
        </w:rPr>
        <w:t>2012 рік – 95,6 тис. грн;</w:t>
      </w:r>
    </w:p>
    <w:p w14:paraId="32D607A7" w14:textId="77777777" w:rsidR="00206F9C" w:rsidRPr="009C3188" w:rsidRDefault="00206F9C" w:rsidP="00206F9C">
      <w:pPr>
        <w:widowControl w:val="0"/>
        <w:ind w:firstLine="567"/>
        <w:jc w:val="both"/>
        <w:rPr>
          <w:sz w:val="28"/>
          <w:szCs w:val="28"/>
          <w:lang w:val="uk-UA"/>
        </w:rPr>
      </w:pPr>
      <w:r w:rsidRPr="009C3188">
        <w:rPr>
          <w:sz w:val="28"/>
          <w:szCs w:val="28"/>
          <w:lang w:val="uk-UA"/>
        </w:rPr>
        <w:t>2013 рік – 184,6 тис. грн;</w:t>
      </w:r>
    </w:p>
    <w:p w14:paraId="57F057E0" w14:textId="77777777" w:rsidR="00206F9C" w:rsidRPr="009C3188" w:rsidRDefault="00206F9C" w:rsidP="00206F9C">
      <w:pPr>
        <w:widowControl w:val="0"/>
        <w:ind w:firstLine="567"/>
        <w:jc w:val="both"/>
        <w:rPr>
          <w:sz w:val="28"/>
          <w:szCs w:val="28"/>
          <w:lang w:val="uk-UA"/>
        </w:rPr>
      </w:pPr>
      <w:r w:rsidRPr="009C3188">
        <w:rPr>
          <w:sz w:val="28"/>
          <w:szCs w:val="28"/>
          <w:lang w:val="uk-UA"/>
        </w:rPr>
        <w:lastRenderedPageBreak/>
        <w:t>2014 рік – 96,6 тис. грн;</w:t>
      </w:r>
    </w:p>
    <w:p w14:paraId="3A680DC8" w14:textId="77777777" w:rsidR="00206F9C" w:rsidRDefault="00206F9C" w:rsidP="00206F9C">
      <w:pPr>
        <w:widowControl w:val="0"/>
        <w:ind w:firstLine="567"/>
        <w:jc w:val="both"/>
        <w:rPr>
          <w:sz w:val="28"/>
          <w:szCs w:val="28"/>
          <w:lang w:val="uk-UA"/>
        </w:rPr>
      </w:pPr>
      <w:r w:rsidRPr="009C3188">
        <w:rPr>
          <w:sz w:val="28"/>
          <w:szCs w:val="28"/>
          <w:lang w:val="uk-UA"/>
        </w:rPr>
        <w:t xml:space="preserve">2015 рік – 96,6 тис. </w:t>
      </w:r>
      <w:proofErr w:type="spellStart"/>
      <w:r w:rsidRPr="009C3188">
        <w:rPr>
          <w:sz w:val="28"/>
          <w:szCs w:val="28"/>
          <w:lang w:val="uk-UA"/>
        </w:rPr>
        <w:t>грн</w:t>
      </w:r>
      <w:proofErr w:type="spellEnd"/>
      <w:r w:rsidRPr="009C3188">
        <w:rPr>
          <w:sz w:val="28"/>
          <w:szCs w:val="28"/>
          <w:lang w:val="uk-UA"/>
        </w:rPr>
        <w:t>;</w:t>
      </w:r>
    </w:p>
    <w:p w14:paraId="44E59097" w14:textId="77777777" w:rsidR="00206F9C" w:rsidRPr="009C3188" w:rsidRDefault="00206F9C" w:rsidP="00206F9C">
      <w:pPr>
        <w:widowControl w:val="0"/>
        <w:ind w:firstLine="567"/>
        <w:jc w:val="both"/>
        <w:rPr>
          <w:sz w:val="28"/>
          <w:szCs w:val="28"/>
          <w:lang w:val="uk-UA"/>
        </w:rPr>
      </w:pPr>
      <w:r w:rsidRPr="009C3188">
        <w:rPr>
          <w:sz w:val="28"/>
          <w:szCs w:val="28"/>
          <w:lang w:val="uk-UA"/>
        </w:rPr>
        <w:t>2017 рік – 260,0 тис. грн;</w:t>
      </w:r>
    </w:p>
    <w:p w14:paraId="35E8D004" w14:textId="77777777" w:rsidR="00206F9C" w:rsidRPr="009C3188" w:rsidRDefault="00206F9C" w:rsidP="00206F9C">
      <w:pPr>
        <w:widowControl w:val="0"/>
        <w:ind w:firstLine="567"/>
        <w:jc w:val="both"/>
        <w:rPr>
          <w:sz w:val="28"/>
          <w:szCs w:val="28"/>
          <w:lang w:val="uk-UA"/>
        </w:rPr>
      </w:pPr>
      <w:r w:rsidRPr="009C3188">
        <w:rPr>
          <w:sz w:val="28"/>
          <w:szCs w:val="28"/>
          <w:lang w:val="uk-UA"/>
        </w:rPr>
        <w:t>2018 рік – 260,0 тис. грн;</w:t>
      </w:r>
    </w:p>
    <w:p w14:paraId="3F80F727" w14:textId="77777777" w:rsidR="00206F9C" w:rsidRPr="009C3188" w:rsidRDefault="00206F9C" w:rsidP="00206F9C">
      <w:pPr>
        <w:widowControl w:val="0"/>
        <w:ind w:firstLine="567"/>
        <w:jc w:val="both"/>
        <w:rPr>
          <w:sz w:val="28"/>
          <w:szCs w:val="28"/>
          <w:lang w:val="uk-UA"/>
        </w:rPr>
      </w:pPr>
      <w:r w:rsidRPr="009C3188">
        <w:rPr>
          <w:sz w:val="28"/>
          <w:szCs w:val="28"/>
          <w:lang w:val="uk-UA"/>
        </w:rPr>
        <w:t>2019 рік – 610,0 тис. грн;</w:t>
      </w:r>
    </w:p>
    <w:p w14:paraId="51967ADE" w14:textId="77777777" w:rsidR="00206F9C" w:rsidRPr="009C3188" w:rsidRDefault="00206F9C" w:rsidP="00206F9C">
      <w:pPr>
        <w:widowControl w:val="0"/>
        <w:ind w:firstLine="567"/>
        <w:jc w:val="both"/>
        <w:rPr>
          <w:sz w:val="28"/>
          <w:szCs w:val="28"/>
          <w:lang w:val="uk-UA"/>
        </w:rPr>
      </w:pPr>
      <w:r w:rsidRPr="009C3188">
        <w:rPr>
          <w:sz w:val="28"/>
          <w:szCs w:val="28"/>
          <w:lang w:val="uk-UA"/>
        </w:rPr>
        <w:t>2020 рік – 610,0 тис. грн;</w:t>
      </w:r>
    </w:p>
    <w:p w14:paraId="14F47F7A" w14:textId="77777777" w:rsidR="00206F9C" w:rsidRPr="009C3188" w:rsidRDefault="00206F9C" w:rsidP="00206F9C">
      <w:pPr>
        <w:widowControl w:val="0"/>
        <w:ind w:firstLine="567"/>
        <w:jc w:val="both"/>
        <w:rPr>
          <w:sz w:val="28"/>
          <w:szCs w:val="28"/>
          <w:lang w:val="uk-UA"/>
        </w:rPr>
      </w:pPr>
      <w:r w:rsidRPr="009C3188">
        <w:rPr>
          <w:sz w:val="28"/>
          <w:szCs w:val="28"/>
          <w:lang w:val="uk-UA"/>
        </w:rPr>
        <w:t>2021 рік – 610,0 тис. грн;</w:t>
      </w:r>
    </w:p>
    <w:p w14:paraId="02CB2339" w14:textId="77777777" w:rsidR="00206F9C" w:rsidRPr="009C3188" w:rsidRDefault="00206F9C" w:rsidP="00206F9C">
      <w:pPr>
        <w:widowControl w:val="0"/>
        <w:ind w:firstLine="567"/>
        <w:jc w:val="both"/>
        <w:rPr>
          <w:sz w:val="28"/>
          <w:szCs w:val="28"/>
          <w:lang w:val="uk-UA"/>
        </w:rPr>
      </w:pPr>
      <w:r w:rsidRPr="009C3188">
        <w:rPr>
          <w:sz w:val="28"/>
          <w:szCs w:val="28"/>
          <w:lang w:val="uk-UA"/>
        </w:rPr>
        <w:t>2022 рік – 1 000,0 тис. грн.</w:t>
      </w:r>
    </w:p>
    <w:p w14:paraId="4612E227" w14:textId="77777777" w:rsidR="00206F9C" w:rsidRPr="009C3188" w:rsidRDefault="00206F9C" w:rsidP="00206F9C">
      <w:pPr>
        <w:tabs>
          <w:tab w:val="left" w:pos="993"/>
        </w:tabs>
        <w:ind w:firstLine="567"/>
        <w:jc w:val="both"/>
        <w:rPr>
          <w:sz w:val="28"/>
          <w:szCs w:val="28"/>
          <w:lang w:val="uk-UA"/>
        </w:rPr>
      </w:pPr>
      <w:r w:rsidRPr="009C3188">
        <w:rPr>
          <w:sz w:val="28"/>
          <w:szCs w:val="28"/>
          <w:lang w:val="uk-UA"/>
        </w:rPr>
        <w:t>Фактично освоєно з обласного бюджету – 2 184,09 тис. грн:</w:t>
      </w:r>
    </w:p>
    <w:p w14:paraId="5D7ABE98" w14:textId="77777777" w:rsidR="00206F9C" w:rsidRPr="009C3188" w:rsidRDefault="00206F9C" w:rsidP="00206F9C">
      <w:pPr>
        <w:widowControl w:val="0"/>
        <w:ind w:firstLine="567"/>
        <w:jc w:val="both"/>
        <w:rPr>
          <w:sz w:val="28"/>
          <w:szCs w:val="28"/>
          <w:lang w:val="uk-UA"/>
        </w:rPr>
      </w:pPr>
      <w:r w:rsidRPr="009C3188">
        <w:rPr>
          <w:sz w:val="28"/>
          <w:szCs w:val="28"/>
          <w:lang w:val="uk-UA"/>
        </w:rPr>
        <w:t>2008 рік – 29,97 тис. грн;</w:t>
      </w:r>
    </w:p>
    <w:p w14:paraId="48EEC88D" w14:textId="77777777" w:rsidR="00206F9C" w:rsidRPr="009C3188" w:rsidRDefault="00206F9C" w:rsidP="00206F9C">
      <w:pPr>
        <w:widowControl w:val="0"/>
        <w:ind w:firstLine="567"/>
        <w:jc w:val="both"/>
        <w:rPr>
          <w:sz w:val="28"/>
          <w:szCs w:val="28"/>
          <w:lang w:val="uk-UA"/>
        </w:rPr>
      </w:pPr>
      <w:r w:rsidRPr="009C3188">
        <w:rPr>
          <w:sz w:val="28"/>
          <w:szCs w:val="28"/>
          <w:lang w:val="uk-UA"/>
        </w:rPr>
        <w:t>2009 рік – 49,92 тис. грн;</w:t>
      </w:r>
    </w:p>
    <w:p w14:paraId="0B90A251" w14:textId="77777777" w:rsidR="00206F9C" w:rsidRPr="009C3188" w:rsidRDefault="00206F9C" w:rsidP="00206F9C">
      <w:pPr>
        <w:widowControl w:val="0"/>
        <w:ind w:firstLine="567"/>
        <w:jc w:val="both"/>
        <w:rPr>
          <w:sz w:val="28"/>
          <w:szCs w:val="28"/>
          <w:lang w:val="uk-UA"/>
        </w:rPr>
      </w:pPr>
      <w:r w:rsidRPr="009C3188">
        <w:rPr>
          <w:sz w:val="28"/>
          <w:szCs w:val="28"/>
          <w:lang w:val="uk-UA"/>
        </w:rPr>
        <w:t>2010 рік – 80,0 тис. грн;</w:t>
      </w:r>
    </w:p>
    <w:p w14:paraId="46AFAFC7" w14:textId="77777777" w:rsidR="00206F9C" w:rsidRPr="009C3188" w:rsidRDefault="00206F9C" w:rsidP="00206F9C">
      <w:pPr>
        <w:widowControl w:val="0"/>
        <w:ind w:firstLine="567"/>
        <w:jc w:val="both"/>
        <w:rPr>
          <w:sz w:val="28"/>
          <w:szCs w:val="28"/>
          <w:lang w:val="uk-UA"/>
        </w:rPr>
      </w:pPr>
      <w:r w:rsidRPr="009C3188">
        <w:rPr>
          <w:sz w:val="28"/>
          <w:szCs w:val="28"/>
          <w:lang w:val="uk-UA"/>
        </w:rPr>
        <w:t>2011 рік – 70,0 тис. грн;</w:t>
      </w:r>
    </w:p>
    <w:p w14:paraId="5CF74187" w14:textId="77777777" w:rsidR="00206F9C" w:rsidRPr="009C3188" w:rsidRDefault="00206F9C" w:rsidP="00206F9C">
      <w:pPr>
        <w:widowControl w:val="0"/>
        <w:ind w:firstLine="567"/>
        <w:jc w:val="both"/>
        <w:rPr>
          <w:sz w:val="28"/>
          <w:szCs w:val="28"/>
          <w:lang w:val="uk-UA"/>
        </w:rPr>
      </w:pPr>
      <w:r w:rsidRPr="009C3188">
        <w:rPr>
          <w:sz w:val="28"/>
          <w:szCs w:val="28"/>
          <w:lang w:val="uk-UA"/>
        </w:rPr>
        <w:t>2012 рік – 75,6 тис. грн;</w:t>
      </w:r>
    </w:p>
    <w:p w14:paraId="1499C8E3" w14:textId="77777777" w:rsidR="00206F9C" w:rsidRPr="009C3188" w:rsidRDefault="00206F9C" w:rsidP="00206F9C">
      <w:pPr>
        <w:widowControl w:val="0"/>
        <w:ind w:firstLine="567"/>
        <w:jc w:val="both"/>
        <w:rPr>
          <w:sz w:val="28"/>
          <w:szCs w:val="28"/>
          <w:lang w:val="uk-UA"/>
        </w:rPr>
      </w:pPr>
      <w:r w:rsidRPr="009C3188">
        <w:rPr>
          <w:sz w:val="28"/>
          <w:szCs w:val="28"/>
          <w:lang w:val="uk-UA"/>
        </w:rPr>
        <w:t>2013 рік – 102,97 тис. грн;</w:t>
      </w:r>
    </w:p>
    <w:p w14:paraId="6ABC7511" w14:textId="77777777" w:rsidR="00206F9C" w:rsidRPr="009C3188" w:rsidRDefault="00206F9C" w:rsidP="00206F9C">
      <w:pPr>
        <w:widowControl w:val="0"/>
        <w:ind w:firstLine="567"/>
        <w:jc w:val="both"/>
        <w:rPr>
          <w:sz w:val="28"/>
          <w:szCs w:val="28"/>
          <w:lang w:val="uk-UA"/>
        </w:rPr>
      </w:pPr>
      <w:r w:rsidRPr="009C3188">
        <w:rPr>
          <w:sz w:val="28"/>
          <w:szCs w:val="28"/>
          <w:lang w:val="uk-UA"/>
        </w:rPr>
        <w:t>2014 рік – 96,6 тис. грн;</w:t>
      </w:r>
    </w:p>
    <w:p w14:paraId="5AE40DC0" w14:textId="77777777" w:rsidR="00206F9C" w:rsidRDefault="00206F9C" w:rsidP="00206F9C">
      <w:pPr>
        <w:widowControl w:val="0"/>
        <w:ind w:firstLine="567"/>
        <w:jc w:val="both"/>
        <w:rPr>
          <w:sz w:val="28"/>
          <w:szCs w:val="28"/>
          <w:lang w:val="uk-UA"/>
        </w:rPr>
      </w:pPr>
      <w:r w:rsidRPr="009C3188">
        <w:rPr>
          <w:sz w:val="28"/>
          <w:szCs w:val="28"/>
          <w:lang w:val="uk-UA"/>
        </w:rPr>
        <w:t xml:space="preserve">2015 рік – 94,97 тис. </w:t>
      </w:r>
      <w:proofErr w:type="spellStart"/>
      <w:r w:rsidRPr="009C3188">
        <w:rPr>
          <w:sz w:val="28"/>
          <w:szCs w:val="28"/>
          <w:lang w:val="uk-UA"/>
        </w:rPr>
        <w:t>грн</w:t>
      </w:r>
      <w:proofErr w:type="spellEnd"/>
      <w:r w:rsidRPr="009C3188">
        <w:rPr>
          <w:sz w:val="28"/>
          <w:szCs w:val="28"/>
          <w:lang w:val="uk-UA"/>
        </w:rPr>
        <w:t>;</w:t>
      </w:r>
    </w:p>
    <w:p w14:paraId="79F07343" w14:textId="77777777" w:rsidR="00206F9C" w:rsidRPr="009C3188" w:rsidRDefault="00206F9C" w:rsidP="00206F9C">
      <w:pPr>
        <w:widowControl w:val="0"/>
        <w:ind w:firstLine="567"/>
        <w:jc w:val="both"/>
        <w:rPr>
          <w:sz w:val="28"/>
          <w:szCs w:val="28"/>
          <w:lang w:val="uk-UA"/>
        </w:rPr>
      </w:pPr>
      <w:r w:rsidRPr="009C3188">
        <w:rPr>
          <w:sz w:val="28"/>
          <w:szCs w:val="28"/>
          <w:lang w:val="uk-UA"/>
        </w:rPr>
        <w:t>2017 рік – 202,77 тис. грн;</w:t>
      </w:r>
    </w:p>
    <w:p w14:paraId="1882BC7D" w14:textId="77777777" w:rsidR="00206F9C" w:rsidRPr="009C3188" w:rsidRDefault="00206F9C" w:rsidP="00206F9C">
      <w:pPr>
        <w:widowControl w:val="0"/>
        <w:ind w:firstLine="567"/>
        <w:jc w:val="both"/>
        <w:rPr>
          <w:sz w:val="28"/>
          <w:szCs w:val="28"/>
          <w:lang w:val="uk-UA"/>
        </w:rPr>
      </w:pPr>
      <w:r w:rsidRPr="009C3188">
        <w:rPr>
          <w:sz w:val="28"/>
          <w:szCs w:val="28"/>
          <w:lang w:val="uk-UA"/>
        </w:rPr>
        <w:t>2018 рік – 248,27 тис. грн;</w:t>
      </w:r>
    </w:p>
    <w:p w14:paraId="6A85D7A8" w14:textId="77777777" w:rsidR="00206F9C" w:rsidRPr="009C3188" w:rsidRDefault="00206F9C" w:rsidP="00206F9C">
      <w:pPr>
        <w:widowControl w:val="0"/>
        <w:ind w:firstLine="567"/>
        <w:jc w:val="both"/>
        <w:rPr>
          <w:sz w:val="28"/>
          <w:szCs w:val="28"/>
          <w:lang w:val="uk-UA"/>
        </w:rPr>
      </w:pPr>
      <w:r w:rsidRPr="009C3188">
        <w:rPr>
          <w:sz w:val="28"/>
          <w:szCs w:val="28"/>
          <w:lang w:val="uk-UA"/>
        </w:rPr>
        <w:t>2019 рік – 523,07 тис. грн;</w:t>
      </w:r>
    </w:p>
    <w:p w14:paraId="2BAF367A" w14:textId="77777777" w:rsidR="00206F9C" w:rsidRPr="009C3188" w:rsidRDefault="00206F9C" w:rsidP="00206F9C">
      <w:pPr>
        <w:widowControl w:val="0"/>
        <w:ind w:firstLine="567"/>
        <w:jc w:val="both"/>
        <w:rPr>
          <w:sz w:val="28"/>
          <w:szCs w:val="28"/>
          <w:lang w:val="uk-UA"/>
        </w:rPr>
      </w:pPr>
      <w:r w:rsidRPr="009C3188">
        <w:rPr>
          <w:sz w:val="28"/>
          <w:szCs w:val="28"/>
          <w:lang w:val="uk-UA"/>
        </w:rPr>
        <w:t>2021 рік – 609,95 тис. грн.</w:t>
      </w:r>
    </w:p>
    <w:p w14:paraId="7BC9B61E" w14:textId="259D741B" w:rsidR="00206F9C" w:rsidRPr="009C3188" w:rsidRDefault="009C3188" w:rsidP="00206F9C">
      <w:pPr>
        <w:widowControl w:val="0"/>
        <w:ind w:firstLine="567"/>
        <w:jc w:val="both"/>
        <w:rPr>
          <w:color w:val="000000"/>
          <w:sz w:val="28"/>
          <w:szCs w:val="28"/>
          <w:lang w:val="uk-UA"/>
        </w:rPr>
      </w:pPr>
      <w:r>
        <w:rPr>
          <w:color w:val="000000"/>
          <w:sz w:val="28"/>
          <w:szCs w:val="28"/>
          <w:lang w:val="uk-UA"/>
        </w:rPr>
        <w:t>У</w:t>
      </w:r>
      <w:r w:rsidR="00206F9C" w:rsidRPr="009C3188">
        <w:rPr>
          <w:color w:val="000000"/>
          <w:sz w:val="28"/>
          <w:szCs w:val="28"/>
          <w:lang w:val="uk-UA"/>
        </w:rPr>
        <w:t xml:space="preserve"> цілому Програма виконувалася в межах наявних фінансових ресурсів. Невиконання окремих заходів за останні роки було зумовлено обмеженнями, пов’язаними з безпековою ситуацією і першочерговістю захищених видатків. </w:t>
      </w:r>
    </w:p>
    <w:p w14:paraId="045C87E6" w14:textId="1065A24C" w:rsidR="00206F9C" w:rsidRPr="009C3188" w:rsidRDefault="00206F9C" w:rsidP="00206F9C">
      <w:pPr>
        <w:tabs>
          <w:tab w:val="left" w:pos="993"/>
        </w:tabs>
        <w:ind w:firstLine="567"/>
        <w:jc w:val="both"/>
        <w:rPr>
          <w:sz w:val="28"/>
          <w:szCs w:val="28"/>
          <w:lang w:val="uk-UA"/>
        </w:rPr>
      </w:pPr>
      <w:r w:rsidRPr="009C3188">
        <w:rPr>
          <w:sz w:val="28"/>
          <w:szCs w:val="28"/>
          <w:lang w:val="uk-UA"/>
        </w:rPr>
        <w:t xml:space="preserve">Фактичний відсоток освоєних коштів протягом 2008 – 2025 років до затвердженого обсягу фінансування </w:t>
      </w:r>
      <w:r w:rsidR="009C3188">
        <w:rPr>
          <w:sz w:val="28"/>
          <w:szCs w:val="28"/>
          <w:lang w:val="uk-UA"/>
        </w:rPr>
        <w:t>становив 53,23</w:t>
      </w:r>
      <w:r w:rsidRPr="009C3188">
        <w:rPr>
          <w:sz w:val="28"/>
          <w:szCs w:val="28"/>
          <w:lang w:val="uk-UA"/>
        </w:rPr>
        <w:t>%.</w:t>
      </w:r>
    </w:p>
    <w:p w14:paraId="78E826B9" w14:textId="77777777" w:rsidR="00CD426F" w:rsidRPr="009C3188" w:rsidRDefault="00CD426F" w:rsidP="00206F9C">
      <w:pPr>
        <w:widowControl w:val="0"/>
        <w:ind w:firstLine="567"/>
        <w:jc w:val="both"/>
        <w:rPr>
          <w:color w:val="000000"/>
          <w:sz w:val="28"/>
          <w:szCs w:val="28"/>
          <w:lang w:val="uk-UA"/>
        </w:rPr>
      </w:pPr>
    </w:p>
    <w:p w14:paraId="6CD644B7" w14:textId="77777777" w:rsidR="00206F9C" w:rsidRPr="009C3188" w:rsidRDefault="00206F9C" w:rsidP="00206F9C">
      <w:pPr>
        <w:widowControl w:val="0"/>
        <w:ind w:firstLine="567"/>
        <w:jc w:val="both"/>
        <w:rPr>
          <w:color w:val="000000"/>
          <w:sz w:val="28"/>
          <w:szCs w:val="28"/>
          <w:lang w:val="uk-UA"/>
        </w:rPr>
      </w:pPr>
      <w:r w:rsidRPr="009C3188">
        <w:rPr>
          <w:color w:val="000000"/>
          <w:sz w:val="28"/>
          <w:szCs w:val="28"/>
          <w:lang w:val="uk-UA"/>
        </w:rPr>
        <w:t>Виконання завдань і заходів Програми відбувалося за такими напрямами:</w:t>
      </w:r>
    </w:p>
    <w:p w14:paraId="7317093A" w14:textId="77777777" w:rsidR="00206F9C" w:rsidRPr="009C3188" w:rsidRDefault="00206F9C" w:rsidP="00206F9C">
      <w:pPr>
        <w:widowControl w:val="0"/>
        <w:ind w:firstLine="567"/>
        <w:jc w:val="both"/>
        <w:rPr>
          <w:sz w:val="28"/>
          <w:szCs w:val="28"/>
          <w:lang w:val="uk-UA"/>
        </w:rPr>
      </w:pPr>
      <w:r w:rsidRPr="009C3188">
        <w:rPr>
          <w:sz w:val="28"/>
          <w:szCs w:val="28"/>
          <w:lang w:val="uk-UA"/>
        </w:rPr>
        <w:t>створення сприятливих умов для розвитку козацтва;</w:t>
      </w:r>
    </w:p>
    <w:p w14:paraId="55C9F3E0" w14:textId="77777777" w:rsidR="00206F9C" w:rsidRPr="009C3188" w:rsidRDefault="00206F9C" w:rsidP="00206F9C">
      <w:pPr>
        <w:widowControl w:val="0"/>
        <w:ind w:firstLine="567"/>
        <w:jc w:val="both"/>
        <w:rPr>
          <w:sz w:val="28"/>
          <w:szCs w:val="28"/>
          <w:lang w:val="uk-UA"/>
        </w:rPr>
      </w:pPr>
      <w:r w:rsidRPr="009C3188">
        <w:rPr>
          <w:sz w:val="28"/>
          <w:szCs w:val="28"/>
          <w:lang w:val="uk-UA"/>
        </w:rPr>
        <w:t>випуск друкованої продукції на козацьку тематику;</w:t>
      </w:r>
    </w:p>
    <w:p w14:paraId="3F9DB151" w14:textId="77777777" w:rsidR="00206F9C" w:rsidRPr="009C3188" w:rsidRDefault="00206F9C" w:rsidP="00206F9C">
      <w:pPr>
        <w:widowControl w:val="0"/>
        <w:tabs>
          <w:tab w:val="left" w:pos="851"/>
          <w:tab w:val="left" w:pos="993"/>
        </w:tabs>
        <w:ind w:firstLine="567"/>
        <w:jc w:val="both"/>
        <w:rPr>
          <w:sz w:val="28"/>
          <w:szCs w:val="28"/>
          <w:lang w:val="uk-UA"/>
        </w:rPr>
      </w:pPr>
      <w:r w:rsidRPr="009C3188">
        <w:rPr>
          <w:sz w:val="28"/>
          <w:szCs w:val="28"/>
          <w:lang w:val="uk-UA"/>
        </w:rPr>
        <w:t>збереження та пропагування історико-культурної спадщини Українського козацтва;</w:t>
      </w:r>
    </w:p>
    <w:p w14:paraId="1FA83B35" w14:textId="77777777" w:rsidR="00206F9C" w:rsidRPr="009C3188" w:rsidRDefault="00206F9C" w:rsidP="00206F9C">
      <w:pPr>
        <w:widowControl w:val="0"/>
        <w:ind w:firstLine="567"/>
        <w:jc w:val="both"/>
        <w:rPr>
          <w:sz w:val="28"/>
          <w:szCs w:val="28"/>
          <w:lang w:val="uk-UA"/>
        </w:rPr>
      </w:pPr>
      <w:r w:rsidRPr="009C3188">
        <w:rPr>
          <w:sz w:val="28"/>
          <w:szCs w:val="28"/>
          <w:lang w:val="uk-UA"/>
        </w:rPr>
        <w:t>збереження пам’яток історії, пов’язаних з Українським козацтвом;</w:t>
      </w:r>
    </w:p>
    <w:p w14:paraId="13F41E5F" w14:textId="77777777" w:rsidR="00206F9C" w:rsidRPr="009C3188" w:rsidRDefault="00206F9C" w:rsidP="00206F9C">
      <w:pPr>
        <w:widowControl w:val="0"/>
        <w:ind w:firstLine="567"/>
        <w:jc w:val="both"/>
        <w:rPr>
          <w:sz w:val="28"/>
          <w:szCs w:val="28"/>
          <w:lang w:val="uk-UA"/>
        </w:rPr>
      </w:pPr>
      <w:r w:rsidRPr="009C3188">
        <w:rPr>
          <w:sz w:val="28"/>
          <w:szCs w:val="28"/>
          <w:lang w:val="uk-UA"/>
        </w:rPr>
        <w:t>вшанування традицій та історії Українського козацтва;</w:t>
      </w:r>
    </w:p>
    <w:p w14:paraId="173DEC3E" w14:textId="77777777" w:rsidR="00206F9C" w:rsidRPr="009C3188" w:rsidRDefault="00206F9C" w:rsidP="00206F9C">
      <w:pPr>
        <w:widowControl w:val="0"/>
        <w:tabs>
          <w:tab w:val="left" w:pos="851"/>
        </w:tabs>
        <w:ind w:firstLine="567"/>
        <w:jc w:val="both"/>
        <w:rPr>
          <w:sz w:val="28"/>
          <w:szCs w:val="28"/>
          <w:lang w:val="uk-UA"/>
        </w:rPr>
      </w:pPr>
      <w:r w:rsidRPr="009C3188">
        <w:rPr>
          <w:sz w:val="28"/>
          <w:szCs w:val="28"/>
          <w:lang w:val="uk-UA"/>
        </w:rPr>
        <w:t>інформування населення щодо історії та традицій Українського козацтва та розвитку сучасного козацтва.</w:t>
      </w:r>
    </w:p>
    <w:p w14:paraId="3D9CD62C" w14:textId="77777777" w:rsidR="00206F9C" w:rsidRPr="009C3188" w:rsidRDefault="00206F9C" w:rsidP="00206F9C">
      <w:pPr>
        <w:widowControl w:val="0"/>
        <w:tabs>
          <w:tab w:val="left" w:pos="851"/>
        </w:tabs>
        <w:ind w:firstLine="567"/>
        <w:jc w:val="both"/>
        <w:rPr>
          <w:sz w:val="28"/>
          <w:szCs w:val="28"/>
          <w:lang w:val="uk-UA"/>
        </w:rPr>
      </w:pPr>
    </w:p>
    <w:p w14:paraId="44D1330C" w14:textId="3ACE45FF" w:rsidR="00206F9C" w:rsidRPr="009C3188" w:rsidRDefault="00206F9C" w:rsidP="009C3188">
      <w:pPr>
        <w:pStyle w:val="ac"/>
        <w:widowControl w:val="0"/>
        <w:numPr>
          <w:ilvl w:val="0"/>
          <w:numId w:val="5"/>
        </w:numPr>
        <w:tabs>
          <w:tab w:val="left" w:pos="851"/>
        </w:tabs>
        <w:jc w:val="both"/>
        <w:rPr>
          <w:bCs/>
          <w:sz w:val="28"/>
          <w:szCs w:val="28"/>
          <w:lang w:val="uk-UA"/>
        </w:rPr>
      </w:pPr>
      <w:r w:rsidRPr="009C3188">
        <w:rPr>
          <w:bCs/>
          <w:sz w:val="28"/>
          <w:szCs w:val="28"/>
          <w:lang w:val="uk-UA"/>
        </w:rPr>
        <w:t>Створення сприятливих умов для розвитку козацтва</w:t>
      </w:r>
    </w:p>
    <w:p w14:paraId="4DC5DD79" w14:textId="77777777" w:rsidR="009C3188" w:rsidRPr="009C3188" w:rsidRDefault="009C3188" w:rsidP="009C3188">
      <w:pPr>
        <w:pStyle w:val="ac"/>
        <w:widowControl w:val="0"/>
        <w:tabs>
          <w:tab w:val="left" w:pos="851"/>
        </w:tabs>
        <w:ind w:left="927"/>
        <w:jc w:val="both"/>
        <w:rPr>
          <w:bCs/>
          <w:sz w:val="28"/>
          <w:szCs w:val="28"/>
          <w:lang w:val="uk-UA"/>
        </w:rPr>
      </w:pPr>
    </w:p>
    <w:p w14:paraId="28A01DC4" w14:textId="089ED4E0" w:rsidR="00206F9C" w:rsidRPr="009C3188" w:rsidRDefault="00206F9C" w:rsidP="00206F9C">
      <w:pPr>
        <w:widowControl w:val="0"/>
        <w:tabs>
          <w:tab w:val="left" w:pos="851"/>
        </w:tabs>
        <w:ind w:firstLine="567"/>
        <w:jc w:val="both"/>
        <w:rPr>
          <w:sz w:val="28"/>
          <w:szCs w:val="28"/>
          <w:lang w:val="uk-UA"/>
        </w:rPr>
      </w:pPr>
      <w:r w:rsidRPr="009C3188">
        <w:rPr>
          <w:bCs/>
          <w:sz w:val="28"/>
          <w:szCs w:val="28"/>
          <w:lang w:val="uk-UA"/>
        </w:rPr>
        <w:t>1.1. Створення, підтримка та інформаційне наповнення електронного ресурсу “Козацтво Дніпропетровщини”</w:t>
      </w:r>
    </w:p>
    <w:p w14:paraId="21A2A9D8" w14:textId="77777777" w:rsidR="00206F9C" w:rsidRPr="009C3188" w:rsidRDefault="00206F9C" w:rsidP="00206F9C">
      <w:pPr>
        <w:widowControl w:val="0"/>
        <w:tabs>
          <w:tab w:val="left" w:pos="851"/>
        </w:tabs>
        <w:ind w:firstLine="567"/>
        <w:jc w:val="both"/>
        <w:rPr>
          <w:sz w:val="28"/>
          <w:szCs w:val="28"/>
          <w:lang w:val="uk-UA"/>
        </w:rPr>
      </w:pPr>
      <w:r w:rsidRPr="009C3188">
        <w:rPr>
          <w:sz w:val="28"/>
          <w:szCs w:val="28"/>
          <w:lang w:val="uk-UA"/>
        </w:rPr>
        <w:t>Створення, підтримка та інформаційне наповнення електронного ресурсу “Козацтво Дніпропетровщини” не проводилося.</w:t>
      </w:r>
    </w:p>
    <w:p w14:paraId="74DE47E3" w14:textId="77777777" w:rsidR="00CD426F" w:rsidRPr="009C3188" w:rsidRDefault="00CD426F" w:rsidP="00206F9C">
      <w:pPr>
        <w:widowControl w:val="0"/>
        <w:tabs>
          <w:tab w:val="left" w:pos="851"/>
        </w:tabs>
        <w:ind w:firstLine="567"/>
        <w:jc w:val="both"/>
        <w:rPr>
          <w:sz w:val="28"/>
          <w:szCs w:val="28"/>
          <w:lang w:val="uk-UA"/>
        </w:rPr>
      </w:pPr>
    </w:p>
    <w:p w14:paraId="043D2A3D" w14:textId="54021DF5" w:rsidR="00206F9C" w:rsidRPr="009C3188" w:rsidRDefault="00206F9C" w:rsidP="009C3188">
      <w:pPr>
        <w:pStyle w:val="ac"/>
        <w:widowControl w:val="0"/>
        <w:numPr>
          <w:ilvl w:val="0"/>
          <w:numId w:val="5"/>
        </w:numPr>
        <w:tabs>
          <w:tab w:val="left" w:pos="851"/>
        </w:tabs>
        <w:jc w:val="both"/>
        <w:rPr>
          <w:bCs/>
          <w:sz w:val="28"/>
          <w:szCs w:val="28"/>
          <w:lang w:val="uk-UA"/>
        </w:rPr>
      </w:pPr>
      <w:r w:rsidRPr="009C3188">
        <w:rPr>
          <w:bCs/>
          <w:sz w:val="28"/>
          <w:szCs w:val="28"/>
          <w:lang w:val="uk-UA"/>
        </w:rPr>
        <w:lastRenderedPageBreak/>
        <w:t>Випуск друкованої</w:t>
      </w:r>
      <w:r w:rsidR="009C3188" w:rsidRPr="009C3188">
        <w:rPr>
          <w:bCs/>
          <w:sz w:val="28"/>
          <w:szCs w:val="28"/>
          <w:lang w:val="uk-UA"/>
        </w:rPr>
        <w:t xml:space="preserve"> продукції на козацьку тематику</w:t>
      </w:r>
    </w:p>
    <w:p w14:paraId="6758C81E" w14:textId="77777777" w:rsidR="009C3188" w:rsidRPr="009C3188" w:rsidRDefault="009C3188" w:rsidP="009C3188">
      <w:pPr>
        <w:pStyle w:val="ac"/>
        <w:widowControl w:val="0"/>
        <w:tabs>
          <w:tab w:val="left" w:pos="851"/>
        </w:tabs>
        <w:ind w:left="927"/>
        <w:jc w:val="both"/>
        <w:rPr>
          <w:bCs/>
          <w:sz w:val="28"/>
          <w:szCs w:val="28"/>
          <w:lang w:val="uk-UA"/>
        </w:rPr>
      </w:pPr>
    </w:p>
    <w:p w14:paraId="398A1657" w14:textId="3FC1BC9C" w:rsidR="00206F9C" w:rsidRPr="009C3188" w:rsidRDefault="00206F9C" w:rsidP="00206F9C">
      <w:pPr>
        <w:widowControl w:val="0"/>
        <w:ind w:firstLine="567"/>
        <w:jc w:val="both"/>
        <w:rPr>
          <w:bCs/>
          <w:color w:val="000000"/>
          <w:sz w:val="28"/>
          <w:szCs w:val="28"/>
          <w:lang w:val="uk-UA"/>
        </w:rPr>
      </w:pPr>
      <w:r w:rsidRPr="009C3188">
        <w:rPr>
          <w:bCs/>
          <w:color w:val="000000"/>
          <w:sz w:val="28"/>
          <w:szCs w:val="28"/>
          <w:lang w:val="uk-UA"/>
        </w:rPr>
        <w:t xml:space="preserve">2.1. Видання книги </w:t>
      </w:r>
      <w:r w:rsidR="009C3188">
        <w:rPr>
          <w:bCs/>
          <w:color w:val="000000"/>
          <w:sz w:val="28"/>
          <w:szCs w:val="28"/>
          <w:lang w:val="uk-UA"/>
        </w:rPr>
        <w:t>про розвиток сучасного козацтва</w:t>
      </w:r>
    </w:p>
    <w:p w14:paraId="0187D995" w14:textId="301DFF84" w:rsidR="00206F9C" w:rsidRPr="009C3188" w:rsidRDefault="00206F9C" w:rsidP="00206F9C">
      <w:pPr>
        <w:widowControl w:val="0"/>
        <w:ind w:firstLine="567"/>
        <w:jc w:val="both"/>
        <w:rPr>
          <w:color w:val="000000"/>
          <w:sz w:val="28"/>
          <w:szCs w:val="28"/>
          <w:lang w:val="uk-UA"/>
        </w:rPr>
      </w:pPr>
      <w:r w:rsidRPr="009C3188">
        <w:rPr>
          <w:color w:val="000000"/>
          <w:sz w:val="28"/>
          <w:szCs w:val="28"/>
          <w:lang w:val="uk-UA"/>
        </w:rPr>
        <w:t xml:space="preserve">У рамках реалізації Програми у 2008 році було виготовлено книгу “Етапи відродження та розвитку сучасного козацтва в Україні” накладом 1000 примірників. Загальний обсяг фінансування з обласного бюджету </w:t>
      </w:r>
      <w:r w:rsidR="009C3188">
        <w:rPr>
          <w:color w:val="000000"/>
          <w:sz w:val="28"/>
          <w:szCs w:val="28"/>
          <w:lang w:val="uk-UA"/>
        </w:rPr>
        <w:t>–</w:t>
      </w:r>
      <w:r w:rsidRPr="009C3188">
        <w:rPr>
          <w:color w:val="000000"/>
          <w:sz w:val="28"/>
          <w:szCs w:val="28"/>
          <w:lang w:val="uk-UA"/>
        </w:rPr>
        <w:t xml:space="preserve"> 4,0 тис. грн.</w:t>
      </w:r>
    </w:p>
    <w:p w14:paraId="53B2D1AA" w14:textId="77777777" w:rsidR="00206F9C" w:rsidRPr="009C3188" w:rsidRDefault="00206F9C" w:rsidP="00206F9C">
      <w:pPr>
        <w:widowControl w:val="0"/>
        <w:ind w:firstLine="567"/>
        <w:jc w:val="both"/>
        <w:rPr>
          <w:color w:val="000000"/>
          <w:sz w:val="28"/>
          <w:szCs w:val="28"/>
          <w:lang w:val="uk-UA"/>
        </w:rPr>
      </w:pPr>
    </w:p>
    <w:p w14:paraId="0E224ADE" w14:textId="7912B011" w:rsidR="00206F9C" w:rsidRPr="009C3188" w:rsidRDefault="00206F9C" w:rsidP="00206F9C">
      <w:pPr>
        <w:widowControl w:val="0"/>
        <w:ind w:firstLine="567"/>
        <w:jc w:val="both"/>
        <w:rPr>
          <w:bCs/>
          <w:color w:val="000000"/>
          <w:sz w:val="28"/>
          <w:szCs w:val="28"/>
          <w:lang w:val="uk-UA"/>
        </w:rPr>
      </w:pPr>
      <w:r w:rsidRPr="009C3188">
        <w:rPr>
          <w:bCs/>
          <w:color w:val="000000"/>
          <w:sz w:val="28"/>
          <w:szCs w:val="28"/>
          <w:lang w:val="uk-UA"/>
        </w:rPr>
        <w:t>2.2. Виготовлення та придбання поліграфічної продукції (плакати, брошури, буклети, листівки, книги, довідники, інформаційна та інша друкована продукція) з історії Українсько</w:t>
      </w:r>
      <w:r w:rsidR="009C3188">
        <w:rPr>
          <w:bCs/>
          <w:color w:val="000000"/>
          <w:sz w:val="28"/>
          <w:szCs w:val="28"/>
          <w:lang w:val="uk-UA"/>
        </w:rPr>
        <w:t>го козацтва</w:t>
      </w:r>
    </w:p>
    <w:p w14:paraId="549ED900" w14:textId="1C73A35C" w:rsidR="00206F9C" w:rsidRPr="009C3188" w:rsidRDefault="00206F9C" w:rsidP="00206F9C">
      <w:pPr>
        <w:widowControl w:val="0"/>
        <w:ind w:firstLine="567"/>
        <w:jc w:val="both"/>
        <w:rPr>
          <w:color w:val="FF00FF"/>
          <w:sz w:val="28"/>
          <w:szCs w:val="28"/>
          <w:lang w:val="uk-UA"/>
        </w:rPr>
      </w:pPr>
      <w:r w:rsidRPr="009C3188">
        <w:rPr>
          <w:color w:val="000000"/>
          <w:sz w:val="28"/>
          <w:szCs w:val="28"/>
          <w:lang w:val="uk-UA"/>
        </w:rPr>
        <w:t>Упродовж 2008 – 2025 років у межах реалізації Програми здійснювалася робота з виготовлення та придбання поліграфічної продукції інформаційно-просвітницького та патріотичного спрямування. Загалом у межах зазначеного напряму забезпечено системне виготовлення та розповсюдження друкованої продукції різних форматів загальним тиражем 17,2 тис. примірників.</w:t>
      </w:r>
      <w:r w:rsidRPr="009C3188">
        <w:t xml:space="preserve"> </w:t>
      </w:r>
      <w:r w:rsidRPr="009C3188">
        <w:rPr>
          <w:color w:val="000000"/>
          <w:sz w:val="28"/>
          <w:szCs w:val="28"/>
          <w:lang w:val="uk-UA"/>
        </w:rPr>
        <w:t>Загальний обсяг фінанс</w:t>
      </w:r>
      <w:r w:rsidR="009C3188">
        <w:rPr>
          <w:color w:val="000000"/>
          <w:sz w:val="28"/>
          <w:szCs w:val="28"/>
          <w:lang w:val="uk-UA"/>
        </w:rPr>
        <w:t>ування з обласного бюджету –</w:t>
      </w:r>
      <w:r w:rsidRPr="009C3188">
        <w:rPr>
          <w:color w:val="000000"/>
          <w:sz w:val="28"/>
          <w:szCs w:val="28"/>
          <w:lang w:val="uk-UA"/>
        </w:rPr>
        <w:t xml:space="preserve"> 175,1 тис. грн.</w:t>
      </w:r>
    </w:p>
    <w:p w14:paraId="6CF7B13C" w14:textId="25479136" w:rsidR="00206F9C" w:rsidRPr="009C3188" w:rsidRDefault="00206F9C" w:rsidP="00206F9C">
      <w:pPr>
        <w:widowControl w:val="0"/>
        <w:ind w:firstLine="567"/>
        <w:jc w:val="both"/>
        <w:rPr>
          <w:color w:val="000000"/>
          <w:sz w:val="28"/>
          <w:szCs w:val="28"/>
          <w:lang w:val="uk-UA"/>
        </w:rPr>
      </w:pPr>
      <w:r w:rsidRPr="009C3188">
        <w:rPr>
          <w:color w:val="000000"/>
          <w:sz w:val="28"/>
          <w:szCs w:val="28"/>
          <w:lang w:val="uk-UA"/>
        </w:rPr>
        <w:t xml:space="preserve">Зокрема, у 2008 році виготовлено календарну продукцію у кількості 1000 примірників. Загальний обсяг фінансування </w:t>
      </w:r>
      <w:r w:rsidR="009C3188">
        <w:rPr>
          <w:color w:val="000000"/>
          <w:sz w:val="28"/>
          <w:szCs w:val="28"/>
          <w:lang w:val="uk-UA"/>
        </w:rPr>
        <w:t>–</w:t>
      </w:r>
      <w:r w:rsidRPr="009C3188">
        <w:rPr>
          <w:color w:val="000000"/>
          <w:sz w:val="28"/>
          <w:szCs w:val="28"/>
          <w:lang w:val="uk-UA"/>
        </w:rPr>
        <w:t xml:space="preserve"> 6,0 тис. грн.</w:t>
      </w:r>
    </w:p>
    <w:p w14:paraId="75573BA3" w14:textId="60AE0C32" w:rsidR="00206F9C" w:rsidRPr="009C3188" w:rsidRDefault="00206F9C" w:rsidP="00206F9C">
      <w:pPr>
        <w:widowControl w:val="0"/>
        <w:ind w:firstLine="567"/>
        <w:jc w:val="both"/>
        <w:rPr>
          <w:color w:val="000000"/>
          <w:sz w:val="28"/>
          <w:szCs w:val="28"/>
          <w:lang w:val="uk-UA"/>
        </w:rPr>
      </w:pPr>
      <w:r w:rsidRPr="009C3188">
        <w:rPr>
          <w:color w:val="000000"/>
          <w:sz w:val="28"/>
          <w:szCs w:val="28"/>
          <w:lang w:val="uk-UA"/>
        </w:rPr>
        <w:t>У 2013 році забезпечено придбання широкого спектра друкованої про</w:t>
      </w:r>
      <w:r w:rsidR="009C3188">
        <w:rPr>
          <w:color w:val="000000"/>
          <w:sz w:val="28"/>
          <w:szCs w:val="28"/>
          <w:lang w:val="uk-UA"/>
        </w:rPr>
        <w:t xml:space="preserve">дукції для організації заходів: </w:t>
      </w:r>
      <w:r w:rsidRPr="009C3188">
        <w:rPr>
          <w:color w:val="000000"/>
          <w:sz w:val="28"/>
          <w:szCs w:val="28"/>
          <w:lang w:val="uk-UA"/>
        </w:rPr>
        <w:t>грамоти, буклети, запрошення, афіші,</w:t>
      </w:r>
      <w:r w:rsidRPr="009C3188">
        <w:rPr>
          <w:lang w:val="uk-UA"/>
        </w:rPr>
        <w:t xml:space="preserve"> </w:t>
      </w:r>
      <w:r w:rsidRPr="009C3188">
        <w:rPr>
          <w:color w:val="000000"/>
          <w:sz w:val="28"/>
          <w:szCs w:val="28"/>
          <w:lang w:val="uk-UA"/>
        </w:rPr>
        <w:t xml:space="preserve">програми заходу та календарі різних форматів загальним тиражем понад </w:t>
      </w:r>
      <w:r w:rsidR="009C3188">
        <w:rPr>
          <w:color w:val="000000"/>
          <w:sz w:val="28"/>
          <w:szCs w:val="28"/>
          <w:lang w:val="uk-UA"/>
        </w:rPr>
        <w:t xml:space="preserve">                       </w:t>
      </w:r>
      <w:r w:rsidRPr="009C3188">
        <w:rPr>
          <w:color w:val="000000"/>
          <w:sz w:val="28"/>
          <w:szCs w:val="28"/>
          <w:lang w:val="uk-UA"/>
        </w:rPr>
        <w:t>4,7 тис. примірників. У 2014 році фінансування було спрямоване виключно на погашення кредиторської заборгованості попереднього року – 39,9 тис. грн.</w:t>
      </w:r>
    </w:p>
    <w:p w14:paraId="2E97CB56" w14:textId="77777777" w:rsidR="00206F9C" w:rsidRPr="009C3188" w:rsidRDefault="00206F9C" w:rsidP="00206F9C">
      <w:pPr>
        <w:widowControl w:val="0"/>
        <w:ind w:firstLine="567"/>
        <w:jc w:val="both"/>
        <w:rPr>
          <w:color w:val="000000"/>
          <w:sz w:val="28"/>
          <w:szCs w:val="28"/>
          <w:lang w:val="uk-UA"/>
        </w:rPr>
      </w:pPr>
      <w:r w:rsidRPr="009C3188">
        <w:rPr>
          <w:color w:val="000000"/>
          <w:sz w:val="28"/>
          <w:szCs w:val="28"/>
          <w:lang w:val="uk-UA"/>
        </w:rPr>
        <w:t>У наступні роки діяльність була спрямована на поглиблення змістовного наповнення продукції. Так, у 2017 році виготовлено брошури “Патріотичний символ “Гордість нації” (2000 примірників) та тематичні буклети з історії Українського козацтва (400 штук). Фактично використано 13,4 тис. грн.</w:t>
      </w:r>
    </w:p>
    <w:p w14:paraId="1060641B" w14:textId="6DF18D18" w:rsidR="00206F9C" w:rsidRPr="009C3188" w:rsidRDefault="00206F9C" w:rsidP="00206F9C">
      <w:pPr>
        <w:widowControl w:val="0"/>
        <w:ind w:firstLine="567"/>
        <w:jc w:val="both"/>
        <w:rPr>
          <w:color w:val="000000"/>
          <w:sz w:val="28"/>
          <w:szCs w:val="28"/>
          <w:lang w:val="uk-UA"/>
        </w:rPr>
      </w:pPr>
      <w:r w:rsidRPr="009C3188">
        <w:rPr>
          <w:color w:val="000000"/>
          <w:sz w:val="28"/>
          <w:szCs w:val="28"/>
          <w:lang w:val="uk-UA"/>
        </w:rPr>
        <w:t xml:space="preserve">У 2018 – 2019 роках значна увага приділялася висвітленню історичних постатей: виготовлено серії брошур “Кошові отамани та запорозька старшина” загальним тиражем 3000 примірників (2018 рік – 2000 примірників; 2019 рік – 1000 примірників), а також інформаційні буклети з історії Українського козацтва (2018 рік – 5000 примірників). Загальний обсяг фінансування </w:t>
      </w:r>
      <w:r w:rsidR="009C3188">
        <w:rPr>
          <w:color w:val="000000"/>
          <w:sz w:val="28"/>
          <w:szCs w:val="28"/>
          <w:lang w:val="uk-UA"/>
        </w:rPr>
        <w:t>становив</w:t>
      </w:r>
      <w:r w:rsidRPr="009C3188">
        <w:rPr>
          <w:color w:val="000000"/>
          <w:sz w:val="28"/>
          <w:szCs w:val="28"/>
          <w:lang w:val="uk-UA"/>
        </w:rPr>
        <w:t xml:space="preserve"> 104,3 тис. </w:t>
      </w:r>
      <w:proofErr w:type="spellStart"/>
      <w:r w:rsidRPr="009C3188">
        <w:rPr>
          <w:color w:val="000000"/>
          <w:sz w:val="28"/>
          <w:szCs w:val="28"/>
          <w:lang w:val="uk-UA"/>
        </w:rPr>
        <w:t>грн</w:t>
      </w:r>
      <w:proofErr w:type="spellEnd"/>
      <w:r w:rsidRPr="009C3188">
        <w:rPr>
          <w:color w:val="000000"/>
          <w:sz w:val="28"/>
          <w:szCs w:val="28"/>
          <w:lang w:val="uk-UA"/>
        </w:rPr>
        <w:t>, а саме</w:t>
      </w:r>
      <w:r w:rsidR="009C3188">
        <w:rPr>
          <w:color w:val="000000"/>
          <w:sz w:val="28"/>
          <w:szCs w:val="28"/>
          <w:lang w:val="uk-UA"/>
        </w:rPr>
        <w:t>:</w:t>
      </w:r>
      <w:r w:rsidRPr="009C3188">
        <w:rPr>
          <w:color w:val="000000"/>
          <w:sz w:val="28"/>
          <w:szCs w:val="28"/>
          <w:lang w:val="uk-UA"/>
        </w:rPr>
        <w:t xml:space="preserve"> у 2018 році – 65,0 тис. грн, у 2019 році – 39,3 тис. грн.</w:t>
      </w:r>
    </w:p>
    <w:p w14:paraId="5CED2CAF" w14:textId="77777777" w:rsidR="00206F9C" w:rsidRPr="009C3188" w:rsidRDefault="00206F9C" w:rsidP="00206F9C">
      <w:pPr>
        <w:widowControl w:val="0"/>
        <w:ind w:firstLine="567"/>
        <w:jc w:val="both"/>
        <w:rPr>
          <w:color w:val="000000"/>
          <w:sz w:val="28"/>
          <w:szCs w:val="28"/>
          <w:lang w:val="uk-UA"/>
        </w:rPr>
      </w:pPr>
      <w:r w:rsidRPr="009C3188">
        <w:rPr>
          <w:color w:val="000000"/>
          <w:sz w:val="28"/>
          <w:szCs w:val="28"/>
          <w:lang w:val="uk-UA"/>
        </w:rPr>
        <w:t>У 2021 році продовжено роботу з виготовлення інформаційних буклетів з історії Українського козацтва (1000 примірників), що сприяло популяризації історико-культурної спадщини серед населення. Фактично використано 11,46 тис. грн.</w:t>
      </w:r>
    </w:p>
    <w:p w14:paraId="11D81D5A" w14:textId="77777777" w:rsidR="00206F9C" w:rsidRPr="009C3188" w:rsidRDefault="00206F9C" w:rsidP="00206F9C">
      <w:pPr>
        <w:widowControl w:val="0"/>
        <w:ind w:firstLine="567"/>
        <w:jc w:val="both"/>
        <w:rPr>
          <w:color w:val="000000"/>
          <w:sz w:val="28"/>
          <w:szCs w:val="28"/>
          <w:lang w:val="uk-UA"/>
        </w:rPr>
      </w:pPr>
    </w:p>
    <w:p w14:paraId="2AEACF20" w14:textId="66BECFD2" w:rsidR="00206F9C" w:rsidRDefault="00206F9C" w:rsidP="00206F9C">
      <w:pPr>
        <w:widowControl w:val="0"/>
        <w:ind w:firstLine="567"/>
        <w:jc w:val="both"/>
        <w:rPr>
          <w:bCs/>
          <w:color w:val="000000"/>
          <w:sz w:val="28"/>
          <w:szCs w:val="28"/>
          <w:lang w:val="uk-UA"/>
        </w:rPr>
      </w:pPr>
      <w:r w:rsidRPr="009C3188">
        <w:rPr>
          <w:bCs/>
          <w:color w:val="000000"/>
          <w:sz w:val="28"/>
          <w:szCs w:val="28"/>
          <w:lang w:val="uk-UA"/>
        </w:rPr>
        <w:t>3. Збереження та пропагування історико-культурної спадщини Українського козацтва</w:t>
      </w:r>
    </w:p>
    <w:p w14:paraId="1359596D" w14:textId="77777777" w:rsidR="009C3188" w:rsidRPr="009C3188" w:rsidRDefault="009C3188" w:rsidP="00206F9C">
      <w:pPr>
        <w:widowControl w:val="0"/>
        <w:ind w:firstLine="567"/>
        <w:jc w:val="both"/>
        <w:rPr>
          <w:bCs/>
          <w:color w:val="000000"/>
          <w:sz w:val="28"/>
          <w:szCs w:val="28"/>
          <w:lang w:val="uk-UA"/>
        </w:rPr>
      </w:pPr>
    </w:p>
    <w:p w14:paraId="0D18D8C4" w14:textId="0E05E61B" w:rsidR="00206F9C" w:rsidRPr="009C3188" w:rsidRDefault="00206F9C" w:rsidP="00206F9C">
      <w:pPr>
        <w:widowControl w:val="0"/>
        <w:ind w:firstLine="567"/>
        <w:jc w:val="both"/>
        <w:rPr>
          <w:bCs/>
          <w:color w:val="000000"/>
          <w:sz w:val="28"/>
          <w:szCs w:val="28"/>
          <w:lang w:val="uk-UA"/>
        </w:rPr>
      </w:pPr>
      <w:r w:rsidRPr="009C3188">
        <w:rPr>
          <w:bCs/>
          <w:color w:val="000000"/>
          <w:sz w:val="28"/>
          <w:szCs w:val="28"/>
          <w:lang w:val="uk-UA"/>
        </w:rPr>
        <w:t xml:space="preserve">3.1. Проведення </w:t>
      </w:r>
      <w:r w:rsidR="009C3188">
        <w:rPr>
          <w:bCs/>
          <w:color w:val="000000"/>
          <w:sz w:val="28"/>
          <w:szCs w:val="28"/>
          <w:lang w:val="uk-UA"/>
        </w:rPr>
        <w:t>фестивалів та козацьких змагань</w:t>
      </w:r>
    </w:p>
    <w:p w14:paraId="0D409E63" w14:textId="7D5E7C96" w:rsidR="00206F9C" w:rsidRPr="009C3188" w:rsidRDefault="00206F9C" w:rsidP="00206F9C">
      <w:pPr>
        <w:widowControl w:val="0"/>
        <w:ind w:firstLine="567"/>
        <w:jc w:val="both"/>
        <w:rPr>
          <w:color w:val="000000"/>
          <w:sz w:val="28"/>
          <w:szCs w:val="28"/>
          <w:lang w:val="uk-UA"/>
        </w:rPr>
      </w:pPr>
      <w:r w:rsidRPr="009C3188">
        <w:rPr>
          <w:color w:val="000000"/>
          <w:sz w:val="28"/>
          <w:szCs w:val="28"/>
          <w:lang w:val="uk-UA"/>
        </w:rPr>
        <w:t xml:space="preserve">Упродовж 2008 – 2025 років у Дніпропетровській області проведено </w:t>
      </w:r>
      <w:r w:rsidRPr="009C3188">
        <w:rPr>
          <w:color w:val="000000"/>
          <w:sz w:val="28"/>
          <w:szCs w:val="28"/>
          <w:lang w:val="uk-UA"/>
        </w:rPr>
        <w:lastRenderedPageBreak/>
        <w:t>20 фестивалів та козацьких змагань, спрямованих на збереження, відтворення та популяризацію традицій Українського козацтва. Загальний обсяг фінан</w:t>
      </w:r>
      <w:r w:rsidR="009C3188">
        <w:rPr>
          <w:color w:val="000000"/>
          <w:sz w:val="28"/>
          <w:szCs w:val="28"/>
          <w:lang w:val="uk-UA"/>
        </w:rPr>
        <w:t>сування з обласного бюджету становив</w:t>
      </w:r>
      <w:r w:rsidRPr="009C3188">
        <w:rPr>
          <w:color w:val="000000"/>
          <w:sz w:val="28"/>
          <w:szCs w:val="28"/>
          <w:lang w:val="uk-UA"/>
        </w:rPr>
        <w:t xml:space="preserve"> 1</w:t>
      </w:r>
      <w:r w:rsidR="009C3188">
        <w:rPr>
          <w:color w:val="000000"/>
          <w:sz w:val="28"/>
          <w:szCs w:val="28"/>
          <w:lang w:val="uk-UA"/>
        </w:rPr>
        <w:t xml:space="preserve"> </w:t>
      </w:r>
      <w:r w:rsidRPr="009C3188">
        <w:rPr>
          <w:color w:val="000000"/>
          <w:sz w:val="28"/>
          <w:szCs w:val="28"/>
          <w:lang w:val="uk-UA"/>
        </w:rPr>
        <w:t>196,3 тис. грн.</w:t>
      </w:r>
    </w:p>
    <w:p w14:paraId="030904E0" w14:textId="77777777" w:rsidR="00206F9C" w:rsidRPr="009C3188" w:rsidRDefault="00206F9C" w:rsidP="00206F9C">
      <w:pPr>
        <w:widowControl w:val="0"/>
        <w:ind w:firstLine="567"/>
        <w:jc w:val="both"/>
        <w:rPr>
          <w:color w:val="000000"/>
          <w:sz w:val="28"/>
          <w:szCs w:val="28"/>
          <w:lang w:val="uk-UA"/>
        </w:rPr>
      </w:pPr>
      <w:r w:rsidRPr="009C3188">
        <w:rPr>
          <w:color w:val="000000"/>
          <w:sz w:val="28"/>
          <w:szCs w:val="28"/>
          <w:lang w:val="uk-UA"/>
        </w:rPr>
        <w:t xml:space="preserve">Реалізація напряму розпочалася у 2008 році з проведення змагань козацьких джур і козачат, на що було спрямовано 19,97 тис. грн. </w:t>
      </w:r>
    </w:p>
    <w:p w14:paraId="0C0CAEBD" w14:textId="77777777" w:rsidR="00206F9C" w:rsidRPr="009C3188" w:rsidRDefault="00206F9C" w:rsidP="00206F9C">
      <w:pPr>
        <w:widowControl w:val="0"/>
        <w:ind w:firstLine="567"/>
        <w:jc w:val="both"/>
        <w:rPr>
          <w:color w:val="000000"/>
          <w:sz w:val="28"/>
          <w:szCs w:val="28"/>
          <w:lang w:val="uk-UA"/>
        </w:rPr>
      </w:pPr>
      <w:r w:rsidRPr="009C3188">
        <w:rPr>
          <w:color w:val="000000"/>
          <w:sz w:val="28"/>
          <w:szCs w:val="28"/>
          <w:lang w:val="uk-UA"/>
        </w:rPr>
        <w:t>У 2009 році забезпечено участь делегацій області у всеукраїнських заходах з нагоди 360-річчя утворення Української козацької держави – 8,7 тис. грн.</w:t>
      </w:r>
    </w:p>
    <w:p w14:paraId="5D984654" w14:textId="77777777" w:rsidR="00206F9C" w:rsidRPr="009C3188" w:rsidRDefault="00206F9C" w:rsidP="00206F9C">
      <w:pPr>
        <w:widowControl w:val="0"/>
        <w:ind w:firstLine="567"/>
        <w:jc w:val="both"/>
        <w:rPr>
          <w:color w:val="000000"/>
          <w:sz w:val="28"/>
          <w:szCs w:val="28"/>
          <w:lang w:val="uk-UA"/>
        </w:rPr>
      </w:pPr>
      <w:r w:rsidRPr="009C3188">
        <w:rPr>
          <w:color w:val="000000"/>
          <w:sz w:val="28"/>
          <w:szCs w:val="28"/>
          <w:lang w:val="uk-UA"/>
        </w:rPr>
        <w:t xml:space="preserve">Початок фестивального руху припав на 2011 рік, коли проведено низку масштабних заходів, а саме: ІХ Міжнародний фестиваль бойових мистецтв “Дніпровські пороги”, обласний фестиваль козацької пісні та бойових мистецтв “Звідси воля розлилася!”, фестиваль козацьких традицій “Самарська Покрова”, фестиваль “Козацького роду нема переводу” із загальним фінансуванням 60,0 тис. грн. </w:t>
      </w:r>
    </w:p>
    <w:p w14:paraId="35CEE1CB" w14:textId="77777777" w:rsidR="00206F9C" w:rsidRPr="009C3188" w:rsidRDefault="00206F9C" w:rsidP="00206F9C">
      <w:pPr>
        <w:widowControl w:val="0"/>
        <w:ind w:firstLine="567"/>
        <w:jc w:val="both"/>
        <w:rPr>
          <w:color w:val="000000"/>
          <w:sz w:val="28"/>
          <w:szCs w:val="28"/>
          <w:lang w:val="uk-UA"/>
        </w:rPr>
      </w:pPr>
      <w:r w:rsidRPr="009C3188">
        <w:rPr>
          <w:color w:val="000000"/>
          <w:sz w:val="28"/>
          <w:szCs w:val="28"/>
          <w:lang w:val="uk-UA"/>
        </w:rPr>
        <w:t>У 2012 році на проведення Х Міжнародного фестивалю бойових мистецтв “Дніпровські пороги” та обласного фестивалю козацької пісні та бойових мистецтв “Звідси воля розлилася!” спрямовано 65,8 тис. грн (з урахуванням погашення кредиторської заборгованості 2011 року – 10,0 тис. грн).</w:t>
      </w:r>
    </w:p>
    <w:p w14:paraId="5CB8F8C5" w14:textId="77777777" w:rsidR="00206F9C" w:rsidRPr="009C3188" w:rsidRDefault="00206F9C" w:rsidP="00206F9C">
      <w:pPr>
        <w:widowControl w:val="0"/>
        <w:ind w:firstLine="567"/>
        <w:jc w:val="both"/>
        <w:rPr>
          <w:color w:val="000000"/>
          <w:sz w:val="28"/>
          <w:szCs w:val="28"/>
          <w:lang w:val="uk-UA"/>
        </w:rPr>
      </w:pPr>
      <w:r w:rsidRPr="009C3188">
        <w:rPr>
          <w:color w:val="000000"/>
          <w:sz w:val="28"/>
          <w:szCs w:val="28"/>
          <w:lang w:val="uk-UA"/>
        </w:rPr>
        <w:t>У 2013 році на організацію та проведення ХІ Міжнародного фестивалю національних бойових мистецтв “Дніпровські пороги”, обласного фестивалю козацької пісні та бойових мистецтв “Звідси воля розлилася!”, фестивалю козацького традиційного бойового мистецтва “Спас” використано 83,0 тис. грн.</w:t>
      </w:r>
    </w:p>
    <w:p w14:paraId="3F2C771B" w14:textId="77777777" w:rsidR="00206F9C" w:rsidRPr="009C3188" w:rsidRDefault="00206F9C" w:rsidP="00206F9C">
      <w:pPr>
        <w:widowControl w:val="0"/>
        <w:ind w:firstLine="567"/>
        <w:jc w:val="both"/>
        <w:rPr>
          <w:color w:val="000000"/>
          <w:sz w:val="28"/>
          <w:szCs w:val="28"/>
          <w:lang w:val="uk-UA"/>
        </w:rPr>
      </w:pPr>
      <w:r w:rsidRPr="009C3188">
        <w:rPr>
          <w:color w:val="000000"/>
          <w:sz w:val="28"/>
          <w:szCs w:val="28"/>
          <w:lang w:val="uk-UA"/>
        </w:rPr>
        <w:t>У 2014 році фінансування було спрямоване виключно на погашення кредиторської заборгованості попереднього року – 7,0 тис. грн.</w:t>
      </w:r>
    </w:p>
    <w:p w14:paraId="27E222F9" w14:textId="77777777" w:rsidR="00206F9C" w:rsidRPr="009C3188" w:rsidRDefault="00206F9C" w:rsidP="00206F9C">
      <w:pPr>
        <w:widowControl w:val="0"/>
        <w:ind w:firstLine="567"/>
        <w:jc w:val="both"/>
        <w:rPr>
          <w:color w:val="000000"/>
          <w:sz w:val="28"/>
          <w:szCs w:val="28"/>
          <w:lang w:val="uk-UA"/>
        </w:rPr>
      </w:pPr>
      <w:r w:rsidRPr="009C3188">
        <w:rPr>
          <w:color w:val="000000"/>
          <w:sz w:val="28"/>
          <w:szCs w:val="28"/>
          <w:lang w:val="uk-UA"/>
        </w:rPr>
        <w:t xml:space="preserve">У 2015 році проведено фестиваль козацьких традицій “Самарська Покрова” з обсягом фінансування 40,0 тис. грн. </w:t>
      </w:r>
    </w:p>
    <w:p w14:paraId="29646DF8" w14:textId="77777777" w:rsidR="00206F9C" w:rsidRPr="009C3188" w:rsidRDefault="00206F9C" w:rsidP="00206F9C">
      <w:pPr>
        <w:widowControl w:val="0"/>
        <w:ind w:firstLine="567"/>
        <w:jc w:val="both"/>
        <w:rPr>
          <w:color w:val="000000"/>
          <w:sz w:val="28"/>
          <w:szCs w:val="28"/>
          <w:lang w:val="uk-UA"/>
        </w:rPr>
      </w:pPr>
      <w:r w:rsidRPr="009C3188">
        <w:rPr>
          <w:color w:val="000000"/>
          <w:sz w:val="28"/>
          <w:szCs w:val="28"/>
          <w:lang w:val="uk-UA"/>
        </w:rPr>
        <w:t>У 2017 році відбулося три фестивалі до Дня козацтва та Покрови Пресвятої Богородиці – 88,0 тис. грн.</w:t>
      </w:r>
    </w:p>
    <w:p w14:paraId="0CDB8FD3" w14:textId="77777777" w:rsidR="00206F9C" w:rsidRPr="009C3188" w:rsidRDefault="00206F9C" w:rsidP="00206F9C">
      <w:pPr>
        <w:widowControl w:val="0"/>
        <w:ind w:firstLine="567"/>
        <w:jc w:val="both"/>
        <w:rPr>
          <w:color w:val="000000"/>
          <w:sz w:val="28"/>
          <w:szCs w:val="28"/>
          <w:lang w:val="uk-UA"/>
        </w:rPr>
      </w:pPr>
      <w:r w:rsidRPr="009C3188">
        <w:rPr>
          <w:color w:val="000000"/>
          <w:sz w:val="28"/>
          <w:szCs w:val="28"/>
          <w:lang w:val="uk-UA"/>
        </w:rPr>
        <w:t xml:space="preserve">У 2018 році проведено два козацькі фестивалі до Дня заснування </w:t>
      </w:r>
      <w:proofErr w:type="spellStart"/>
      <w:r w:rsidRPr="009C3188">
        <w:rPr>
          <w:color w:val="000000"/>
          <w:sz w:val="28"/>
          <w:szCs w:val="28"/>
          <w:lang w:val="uk-UA"/>
        </w:rPr>
        <w:t>Холодноярської</w:t>
      </w:r>
      <w:proofErr w:type="spellEnd"/>
      <w:r w:rsidRPr="009C3188">
        <w:rPr>
          <w:color w:val="000000"/>
          <w:sz w:val="28"/>
          <w:szCs w:val="28"/>
          <w:lang w:val="uk-UA"/>
        </w:rPr>
        <w:t xml:space="preserve"> республіки (с. Мельники) та міжрегіональний </w:t>
      </w:r>
      <w:proofErr w:type="spellStart"/>
      <w:r w:rsidRPr="009C3188">
        <w:rPr>
          <w:color w:val="000000"/>
          <w:sz w:val="28"/>
          <w:szCs w:val="28"/>
          <w:lang w:val="uk-UA"/>
        </w:rPr>
        <w:t>етнофестиваль</w:t>
      </w:r>
      <w:proofErr w:type="spellEnd"/>
      <w:r w:rsidRPr="009C3188">
        <w:rPr>
          <w:color w:val="000000"/>
          <w:sz w:val="28"/>
          <w:szCs w:val="28"/>
          <w:lang w:val="uk-UA"/>
        </w:rPr>
        <w:t xml:space="preserve"> “</w:t>
      </w:r>
      <w:proofErr w:type="spellStart"/>
      <w:r w:rsidRPr="009C3188">
        <w:rPr>
          <w:color w:val="000000"/>
          <w:sz w:val="28"/>
          <w:szCs w:val="28"/>
          <w:lang w:val="uk-UA"/>
        </w:rPr>
        <w:t>PaSika</w:t>
      </w:r>
      <w:proofErr w:type="spellEnd"/>
      <w:r w:rsidRPr="009C3188">
        <w:rPr>
          <w:color w:val="000000"/>
          <w:sz w:val="28"/>
          <w:szCs w:val="28"/>
          <w:lang w:val="uk-UA"/>
        </w:rPr>
        <w:t xml:space="preserve"> </w:t>
      </w:r>
      <w:proofErr w:type="spellStart"/>
      <w:r w:rsidRPr="009C3188">
        <w:rPr>
          <w:color w:val="000000"/>
          <w:sz w:val="28"/>
          <w:szCs w:val="28"/>
          <w:lang w:val="uk-UA"/>
        </w:rPr>
        <w:t>Sirka</w:t>
      </w:r>
      <w:proofErr w:type="spellEnd"/>
      <w:r w:rsidRPr="009C3188">
        <w:rPr>
          <w:color w:val="000000"/>
          <w:sz w:val="28"/>
          <w:szCs w:val="28"/>
          <w:lang w:val="uk-UA"/>
        </w:rPr>
        <w:t xml:space="preserve">” – 88,5 тис. грн. </w:t>
      </w:r>
    </w:p>
    <w:p w14:paraId="5E294520" w14:textId="77777777" w:rsidR="00206F9C" w:rsidRPr="009C3188" w:rsidRDefault="00206F9C" w:rsidP="00206F9C">
      <w:pPr>
        <w:widowControl w:val="0"/>
        <w:ind w:firstLine="567"/>
        <w:jc w:val="both"/>
        <w:rPr>
          <w:color w:val="000000"/>
          <w:sz w:val="28"/>
          <w:szCs w:val="28"/>
          <w:lang w:val="uk-UA"/>
        </w:rPr>
      </w:pPr>
      <w:r w:rsidRPr="009C3188">
        <w:rPr>
          <w:color w:val="000000"/>
          <w:sz w:val="28"/>
          <w:szCs w:val="28"/>
          <w:lang w:val="uk-UA"/>
        </w:rPr>
        <w:t xml:space="preserve">У 2019 році також реалізовано міжрегіональний </w:t>
      </w:r>
      <w:proofErr w:type="spellStart"/>
      <w:r w:rsidRPr="009C3188">
        <w:rPr>
          <w:color w:val="000000"/>
          <w:sz w:val="28"/>
          <w:szCs w:val="28"/>
          <w:lang w:val="uk-UA"/>
        </w:rPr>
        <w:t>етнофестиваль</w:t>
      </w:r>
      <w:proofErr w:type="spellEnd"/>
      <w:r w:rsidRPr="009C3188">
        <w:rPr>
          <w:color w:val="000000"/>
          <w:sz w:val="28"/>
          <w:szCs w:val="28"/>
          <w:lang w:val="uk-UA"/>
        </w:rPr>
        <w:t xml:space="preserve"> “</w:t>
      </w:r>
      <w:proofErr w:type="spellStart"/>
      <w:r w:rsidRPr="009C3188">
        <w:rPr>
          <w:color w:val="000000"/>
          <w:sz w:val="28"/>
          <w:szCs w:val="28"/>
          <w:lang w:val="uk-UA"/>
        </w:rPr>
        <w:t>PaSika</w:t>
      </w:r>
      <w:proofErr w:type="spellEnd"/>
      <w:r w:rsidRPr="009C3188">
        <w:rPr>
          <w:color w:val="000000"/>
          <w:sz w:val="28"/>
          <w:szCs w:val="28"/>
          <w:lang w:val="uk-UA"/>
        </w:rPr>
        <w:t xml:space="preserve"> </w:t>
      </w:r>
      <w:proofErr w:type="spellStart"/>
      <w:r w:rsidRPr="009C3188">
        <w:rPr>
          <w:color w:val="000000"/>
          <w:sz w:val="28"/>
          <w:szCs w:val="28"/>
          <w:lang w:val="uk-UA"/>
        </w:rPr>
        <w:t>Sirka</w:t>
      </w:r>
      <w:proofErr w:type="spellEnd"/>
      <w:r w:rsidRPr="009C3188">
        <w:rPr>
          <w:color w:val="000000"/>
          <w:sz w:val="28"/>
          <w:szCs w:val="28"/>
          <w:lang w:val="uk-UA"/>
        </w:rPr>
        <w:t>” з обсягом фінансування 436,8 тис. грн.</w:t>
      </w:r>
    </w:p>
    <w:p w14:paraId="704DD4A8" w14:textId="77777777" w:rsidR="00206F9C" w:rsidRPr="009C3188" w:rsidRDefault="00206F9C" w:rsidP="00206F9C">
      <w:pPr>
        <w:widowControl w:val="0"/>
        <w:ind w:firstLine="567"/>
        <w:jc w:val="both"/>
        <w:rPr>
          <w:color w:val="000000"/>
          <w:sz w:val="28"/>
          <w:szCs w:val="28"/>
          <w:lang w:val="uk-UA"/>
        </w:rPr>
      </w:pPr>
      <w:r w:rsidRPr="009C3188">
        <w:rPr>
          <w:color w:val="000000"/>
          <w:sz w:val="28"/>
          <w:szCs w:val="28"/>
          <w:lang w:val="uk-UA"/>
        </w:rPr>
        <w:t xml:space="preserve">У 2021 році проведено масштабний фестиваль </w:t>
      </w:r>
      <w:proofErr w:type="spellStart"/>
      <w:r w:rsidRPr="009C3188">
        <w:rPr>
          <w:color w:val="000000"/>
          <w:sz w:val="28"/>
          <w:szCs w:val="28"/>
          <w:lang w:val="uk-UA"/>
        </w:rPr>
        <w:t>SirkoMegaFest</w:t>
      </w:r>
      <w:proofErr w:type="spellEnd"/>
      <w:r w:rsidRPr="009C3188">
        <w:rPr>
          <w:color w:val="000000"/>
          <w:sz w:val="28"/>
          <w:szCs w:val="28"/>
          <w:lang w:val="uk-UA"/>
        </w:rPr>
        <w:t xml:space="preserve"> “Звитяга отамана Сірка – на крилах Незалежності”, що включав унікальні елементи історичної реконструкції (бойові дії, відтворення штурму фортеці) – 298,5 тис. грн.</w:t>
      </w:r>
    </w:p>
    <w:p w14:paraId="74E430C8" w14:textId="2CDE7F34" w:rsidR="00206F9C" w:rsidRPr="009C3188" w:rsidRDefault="00206F9C" w:rsidP="00206F9C">
      <w:pPr>
        <w:widowControl w:val="0"/>
        <w:ind w:firstLine="567"/>
        <w:jc w:val="both"/>
        <w:rPr>
          <w:color w:val="000000"/>
          <w:sz w:val="28"/>
          <w:szCs w:val="28"/>
          <w:lang w:val="uk-UA"/>
        </w:rPr>
      </w:pPr>
      <w:r w:rsidRPr="009C3188">
        <w:rPr>
          <w:color w:val="000000"/>
          <w:sz w:val="28"/>
          <w:szCs w:val="28"/>
          <w:lang w:val="uk-UA"/>
        </w:rPr>
        <w:t>Загалом зазначені заходи забезпечили системну популяризацію історико-культурної спадщини Українського козацтва, розвиток фестивального руху та залучення широких верств населення.</w:t>
      </w:r>
    </w:p>
    <w:p w14:paraId="71305D51" w14:textId="77777777" w:rsidR="00206F9C" w:rsidRPr="009C3188" w:rsidRDefault="00206F9C" w:rsidP="00206F9C">
      <w:pPr>
        <w:widowControl w:val="0"/>
        <w:ind w:firstLine="567"/>
        <w:jc w:val="both"/>
        <w:rPr>
          <w:color w:val="000000"/>
          <w:sz w:val="28"/>
          <w:szCs w:val="28"/>
          <w:lang w:val="uk-UA"/>
        </w:rPr>
      </w:pPr>
    </w:p>
    <w:p w14:paraId="6778E595" w14:textId="3F4D3B70" w:rsidR="00206F9C" w:rsidRPr="009C3188" w:rsidRDefault="00206F9C" w:rsidP="00206F9C">
      <w:pPr>
        <w:widowControl w:val="0"/>
        <w:ind w:firstLine="567"/>
        <w:jc w:val="both"/>
        <w:rPr>
          <w:bCs/>
          <w:color w:val="000000"/>
          <w:sz w:val="28"/>
          <w:szCs w:val="28"/>
          <w:lang w:val="uk-UA"/>
        </w:rPr>
      </w:pPr>
      <w:r w:rsidRPr="009C3188">
        <w:rPr>
          <w:bCs/>
          <w:color w:val="000000"/>
          <w:sz w:val="28"/>
          <w:szCs w:val="28"/>
          <w:lang w:val="uk-UA"/>
        </w:rPr>
        <w:t>3.2. Організація наукових конференцій і круглих столів з питань історії та</w:t>
      </w:r>
      <w:r w:rsidR="009C3188">
        <w:rPr>
          <w:bCs/>
          <w:color w:val="000000"/>
          <w:sz w:val="28"/>
          <w:szCs w:val="28"/>
          <w:lang w:val="uk-UA"/>
        </w:rPr>
        <w:t xml:space="preserve"> розвитку Українського козацтва</w:t>
      </w:r>
    </w:p>
    <w:p w14:paraId="240C7A65" w14:textId="21181953" w:rsidR="00206F9C" w:rsidRPr="009C3188" w:rsidRDefault="00206F9C" w:rsidP="00206F9C">
      <w:pPr>
        <w:widowControl w:val="0"/>
        <w:ind w:firstLine="567"/>
        <w:jc w:val="both"/>
        <w:rPr>
          <w:color w:val="000000"/>
          <w:sz w:val="28"/>
          <w:szCs w:val="28"/>
          <w:lang w:val="uk-UA"/>
        </w:rPr>
      </w:pPr>
      <w:r w:rsidRPr="009C3188">
        <w:rPr>
          <w:color w:val="000000"/>
          <w:sz w:val="28"/>
          <w:szCs w:val="28"/>
          <w:lang w:val="uk-UA"/>
        </w:rPr>
        <w:t xml:space="preserve">У межах Програми проведено 3 круглих столи з питань історії та розвитку Українського козацтва, загальний обсяг фінансування </w:t>
      </w:r>
      <w:r w:rsidR="009C3188">
        <w:rPr>
          <w:color w:val="000000"/>
          <w:sz w:val="28"/>
          <w:szCs w:val="28"/>
          <w:lang w:val="uk-UA"/>
        </w:rPr>
        <w:t>–</w:t>
      </w:r>
      <w:r w:rsidRPr="009C3188">
        <w:rPr>
          <w:color w:val="000000"/>
          <w:sz w:val="28"/>
          <w:szCs w:val="28"/>
          <w:lang w:val="uk-UA"/>
        </w:rPr>
        <w:t xml:space="preserve"> 7,9 тис. грн.</w:t>
      </w:r>
    </w:p>
    <w:p w14:paraId="0DC03270" w14:textId="77777777" w:rsidR="00206F9C" w:rsidRPr="009C3188" w:rsidRDefault="00206F9C" w:rsidP="00206F9C">
      <w:pPr>
        <w:widowControl w:val="0"/>
        <w:ind w:firstLine="567"/>
        <w:jc w:val="both"/>
        <w:rPr>
          <w:color w:val="000000"/>
          <w:sz w:val="28"/>
          <w:szCs w:val="28"/>
          <w:lang w:val="uk-UA"/>
        </w:rPr>
      </w:pPr>
      <w:r w:rsidRPr="009C3188">
        <w:rPr>
          <w:color w:val="000000"/>
          <w:sz w:val="28"/>
          <w:szCs w:val="28"/>
          <w:lang w:val="uk-UA"/>
        </w:rPr>
        <w:lastRenderedPageBreak/>
        <w:t>У 2017 році організовано круглий стіл до Дня захисника України та Дня Українського козацтва – 2,9 тис. грн.</w:t>
      </w:r>
    </w:p>
    <w:p w14:paraId="215B9994" w14:textId="77777777" w:rsidR="00206F9C" w:rsidRPr="009C3188" w:rsidRDefault="00206F9C" w:rsidP="00206F9C">
      <w:pPr>
        <w:widowControl w:val="0"/>
        <w:ind w:firstLine="567"/>
        <w:jc w:val="both"/>
        <w:rPr>
          <w:color w:val="000000"/>
          <w:sz w:val="28"/>
          <w:szCs w:val="28"/>
          <w:lang w:val="uk-UA"/>
        </w:rPr>
      </w:pPr>
      <w:r w:rsidRPr="009C3188">
        <w:rPr>
          <w:color w:val="000000"/>
          <w:sz w:val="28"/>
          <w:szCs w:val="28"/>
          <w:lang w:val="uk-UA"/>
        </w:rPr>
        <w:t>У 2018 році проведено два круглі столи: “Відродження української мови та письменності” та ”Історія козацької фортеці. Шляхи відродження” із загальним фінансуванням 5,0 тис. грн.</w:t>
      </w:r>
    </w:p>
    <w:p w14:paraId="521F80A8" w14:textId="77777777" w:rsidR="00206F9C" w:rsidRPr="009C3188" w:rsidRDefault="00206F9C" w:rsidP="00206F9C">
      <w:pPr>
        <w:widowControl w:val="0"/>
        <w:ind w:firstLine="567"/>
        <w:jc w:val="both"/>
        <w:rPr>
          <w:color w:val="000000"/>
          <w:sz w:val="28"/>
          <w:szCs w:val="28"/>
          <w:lang w:val="uk-UA"/>
        </w:rPr>
      </w:pPr>
      <w:r w:rsidRPr="009C3188">
        <w:rPr>
          <w:color w:val="000000"/>
          <w:sz w:val="28"/>
          <w:szCs w:val="28"/>
          <w:lang w:val="uk-UA"/>
        </w:rPr>
        <w:t xml:space="preserve">Проведені заходи сприяли розвитку наукового та експертного середовища, обговоренню актуальних питань збереження історичної спадщини, популяризації наукових знань про козацтво. </w:t>
      </w:r>
    </w:p>
    <w:p w14:paraId="1D978839" w14:textId="77777777" w:rsidR="00206F9C" w:rsidRPr="009C3188" w:rsidRDefault="00206F9C" w:rsidP="00206F9C">
      <w:pPr>
        <w:widowControl w:val="0"/>
        <w:ind w:firstLine="567"/>
        <w:jc w:val="both"/>
        <w:rPr>
          <w:bCs/>
          <w:color w:val="000000"/>
          <w:sz w:val="28"/>
          <w:szCs w:val="28"/>
          <w:lang w:val="uk-UA"/>
        </w:rPr>
      </w:pPr>
    </w:p>
    <w:p w14:paraId="5951A85B" w14:textId="1F5FE18E" w:rsidR="00206F9C" w:rsidRPr="009C3188" w:rsidRDefault="00206F9C" w:rsidP="00206F9C">
      <w:pPr>
        <w:widowControl w:val="0"/>
        <w:ind w:firstLine="567"/>
        <w:jc w:val="both"/>
        <w:rPr>
          <w:bCs/>
          <w:color w:val="000000"/>
          <w:sz w:val="28"/>
          <w:szCs w:val="28"/>
          <w:lang w:val="uk-UA"/>
        </w:rPr>
      </w:pPr>
      <w:r w:rsidRPr="009C3188">
        <w:rPr>
          <w:bCs/>
          <w:color w:val="000000"/>
          <w:sz w:val="28"/>
          <w:szCs w:val="28"/>
          <w:lang w:val="uk-UA"/>
        </w:rPr>
        <w:t>3.3. Створення документальних фільмів та відеороликів, присвячених історії, культурі, традиціям Українського козац</w:t>
      </w:r>
      <w:r w:rsidR="009C3188">
        <w:rPr>
          <w:bCs/>
          <w:color w:val="000000"/>
          <w:sz w:val="28"/>
          <w:szCs w:val="28"/>
          <w:lang w:val="uk-UA"/>
        </w:rPr>
        <w:t>тва та подіям козацької доби</w:t>
      </w:r>
    </w:p>
    <w:p w14:paraId="2CB486FF" w14:textId="55F89B77" w:rsidR="00206F9C" w:rsidRPr="009C3188" w:rsidRDefault="00206F9C" w:rsidP="00206F9C">
      <w:pPr>
        <w:widowControl w:val="0"/>
        <w:ind w:firstLine="567"/>
        <w:jc w:val="both"/>
        <w:rPr>
          <w:color w:val="000000"/>
          <w:sz w:val="28"/>
          <w:szCs w:val="28"/>
          <w:lang w:val="uk-UA"/>
        </w:rPr>
      </w:pPr>
      <w:r w:rsidRPr="009C3188">
        <w:rPr>
          <w:color w:val="000000"/>
          <w:sz w:val="28"/>
          <w:szCs w:val="28"/>
          <w:lang w:val="uk-UA"/>
        </w:rPr>
        <w:t>Упродовж періоду реалізації Програми створено 8 відеороликів,</w:t>
      </w:r>
      <w:r w:rsidRPr="009C3188">
        <w:rPr>
          <w:lang w:val="uk-UA"/>
        </w:rPr>
        <w:t xml:space="preserve"> </w:t>
      </w:r>
      <w:r w:rsidRPr="009C3188">
        <w:rPr>
          <w:color w:val="000000"/>
          <w:sz w:val="28"/>
          <w:szCs w:val="28"/>
          <w:lang w:val="uk-UA"/>
        </w:rPr>
        <w:t xml:space="preserve"> присвячених історії, культурі, традиціям Українського козацтва та подіям козацької доби, загальний обсяг фінансування </w:t>
      </w:r>
      <w:r w:rsidR="009C3188">
        <w:rPr>
          <w:color w:val="000000"/>
          <w:sz w:val="28"/>
          <w:szCs w:val="28"/>
          <w:lang w:val="uk-UA"/>
        </w:rPr>
        <w:t>–</w:t>
      </w:r>
      <w:r w:rsidRPr="009C3188">
        <w:rPr>
          <w:color w:val="000000"/>
          <w:sz w:val="28"/>
          <w:szCs w:val="28"/>
          <w:lang w:val="uk-UA"/>
        </w:rPr>
        <w:t xml:space="preserve"> 356,99 тис. грн.</w:t>
      </w:r>
    </w:p>
    <w:p w14:paraId="24ABB99B" w14:textId="77777777" w:rsidR="00206F9C" w:rsidRPr="009C3188" w:rsidRDefault="00206F9C" w:rsidP="00206F9C">
      <w:pPr>
        <w:widowControl w:val="0"/>
        <w:ind w:firstLine="567"/>
        <w:jc w:val="both"/>
        <w:rPr>
          <w:color w:val="000000"/>
          <w:sz w:val="28"/>
          <w:szCs w:val="28"/>
          <w:lang w:val="uk-UA"/>
        </w:rPr>
      </w:pPr>
      <w:r w:rsidRPr="009C3188">
        <w:rPr>
          <w:color w:val="000000"/>
          <w:sz w:val="28"/>
          <w:szCs w:val="28"/>
          <w:lang w:val="uk-UA"/>
        </w:rPr>
        <w:t>У 2017 році створено відеоролик “На захисті країни від Гетьманщини до сьогодення”. Фактично використано 20,0 тис. грн.</w:t>
      </w:r>
    </w:p>
    <w:p w14:paraId="6AFC4865" w14:textId="77777777" w:rsidR="00206F9C" w:rsidRPr="009C3188" w:rsidRDefault="00206F9C" w:rsidP="00206F9C">
      <w:pPr>
        <w:widowControl w:val="0"/>
        <w:ind w:firstLine="567"/>
        <w:jc w:val="both"/>
        <w:rPr>
          <w:color w:val="000000"/>
          <w:sz w:val="28"/>
          <w:szCs w:val="28"/>
          <w:lang w:val="uk-UA"/>
        </w:rPr>
      </w:pPr>
      <w:r w:rsidRPr="009C3188">
        <w:rPr>
          <w:color w:val="000000"/>
          <w:sz w:val="28"/>
          <w:szCs w:val="28"/>
          <w:lang w:val="uk-UA"/>
        </w:rPr>
        <w:t>У 2018 році виготовлено соціально-патріотичний відеоролик “Вставши на захист Вітчизни” – 20,0 тис. грн.</w:t>
      </w:r>
    </w:p>
    <w:p w14:paraId="6B7249C4" w14:textId="77777777" w:rsidR="00206F9C" w:rsidRPr="009C3188" w:rsidRDefault="00206F9C" w:rsidP="00206F9C">
      <w:pPr>
        <w:widowControl w:val="0"/>
        <w:ind w:firstLine="567"/>
        <w:jc w:val="both"/>
        <w:rPr>
          <w:color w:val="000000"/>
          <w:sz w:val="28"/>
          <w:szCs w:val="28"/>
          <w:lang w:val="uk-UA"/>
        </w:rPr>
      </w:pPr>
      <w:r w:rsidRPr="009C3188">
        <w:rPr>
          <w:color w:val="000000"/>
          <w:sz w:val="28"/>
          <w:szCs w:val="28"/>
          <w:lang w:val="uk-UA"/>
        </w:rPr>
        <w:t>У 2019 році створено відеоролик, присвячений кошовому отаману Запорізької Січі Івану Сірку – 17,0 тис. грн.</w:t>
      </w:r>
    </w:p>
    <w:p w14:paraId="1A84E6CE" w14:textId="3FE09F9E" w:rsidR="00206F9C" w:rsidRPr="009C3188" w:rsidRDefault="00206F9C" w:rsidP="00206F9C">
      <w:pPr>
        <w:widowControl w:val="0"/>
        <w:ind w:firstLine="567"/>
        <w:jc w:val="both"/>
        <w:rPr>
          <w:color w:val="000000"/>
          <w:sz w:val="28"/>
          <w:szCs w:val="28"/>
          <w:lang w:val="uk-UA"/>
        </w:rPr>
      </w:pPr>
      <w:r w:rsidRPr="009C3188">
        <w:rPr>
          <w:color w:val="000000"/>
          <w:sz w:val="28"/>
          <w:szCs w:val="28"/>
          <w:lang w:val="uk-UA"/>
        </w:rPr>
        <w:t xml:space="preserve">У </w:t>
      </w:r>
      <w:r w:rsidR="009C3188">
        <w:rPr>
          <w:color w:val="000000"/>
          <w:sz w:val="28"/>
          <w:szCs w:val="28"/>
          <w:lang w:val="uk-UA"/>
        </w:rPr>
        <w:t>2021 році створено 3 відеоролики</w:t>
      </w:r>
      <w:r w:rsidR="00C166B6">
        <w:rPr>
          <w:color w:val="000000"/>
          <w:sz w:val="28"/>
          <w:szCs w:val="28"/>
          <w:lang w:val="uk-UA"/>
        </w:rPr>
        <w:t>, присвячені</w:t>
      </w:r>
      <w:bookmarkStart w:id="2" w:name="_GoBack"/>
      <w:bookmarkEnd w:id="2"/>
      <w:r w:rsidRPr="009C3188">
        <w:rPr>
          <w:color w:val="000000"/>
          <w:sz w:val="28"/>
          <w:szCs w:val="28"/>
          <w:lang w:val="uk-UA"/>
        </w:rPr>
        <w:t xml:space="preserve"> історії, культурі, традиціям Українського козацтва та подіям козацької доби Дніпропетровської області, документальний відеоролик “Історія козацького собору</w:t>
      </w:r>
      <w:r w:rsidR="009C3188">
        <w:rPr>
          <w:color w:val="000000"/>
          <w:sz w:val="28"/>
          <w:szCs w:val="28"/>
          <w:lang w:val="uk-UA"/>
        </w:rPr>
        <w:t>”, відеоролик присвячений устро</w:t>
      </w:r>
      <w:r w:rsidRPr="009C3188">
        <w:rPr>
          <w:color w:val="000000"/>
          <w:sz w:val="28"/>
          <w:szCs w:val="28"/>
          <w:lang w:val="uk-UA"/>
        </w:rPr>
        <w:t xml:space="preserve">ю війська Запорізького за мотивами книги братів </w:t>
      </w:r>
      <w:proofErr w:type="spellStart"/>
      <w:r w:rsidRPr="009C3188">
        <w:rPr>
          <w:color w:val="000000"/>
          <w:sz w:val="28"/>
          <w:szCs w:val="28"/>
          <w:lang w:val="uk-UA"/>
        </w:rPr>
        <w:t>Капранових</w:t>
      </w:r>
      <w:proofErr w:type="spellEnd"/>
      <w:r w:rsidRPr="009C3188">
        <w:rPr>
          <w:color w:val="000000"/>
          <w:sz w:val="28"/>
          <w:szCs w:val="28"/>
          <w:lang w:val="uk-UA"/>
        </w:rPr>
        <w:t xml:space="preserve"> “Мальована історія незалежності України” із загальним фінансуванням 299,99 тис. грн.</w:t>
      </w:r>
    </w:p>
    <w:p w14:paraId="77973763" w14:textId="77777777" w:rsidR="00206F9C" w:rsidRPr="009C3188" w:rsidRDefault="00206F9C" w:rsidP="00206F9C">
      <w:pPr>
        <w:widowControl w:val="0"/>
        <w:ind w:firstLine="567"/>
        <w:jc w:val="both"/>
        <w:rPr>
          <w:color w:val="000000"/>
          <w:sz w:val="28"/>
          <w:szCs w:val="28"/>
          <w:lang w:val="uk-UA"/>
        </w:rPr>
      </w:pPr>
      <w:r w:rsidRPr="009C3188">
        <w:rPr>
          <w:color w:val="000000"/>
          <w:sz w:val="28"/>
          <w:szCs w:val="28"/>
          <w:lang w:val="uk-UA"/>
        </w:rPr>
        <w:t>Зазначений напрям забезпечив формування сучасного інформаційного контенту та популяризацію історії козацтва через медіа.</w:t>
      </w:r>
    </w:p>
    <w:p w14:paraId="7F34C6E6" w14:textId="77777777" w:rsidR="00206F9C" w:rsidRPr="009C3188" w:rsidRDefault="00206F9C" w:rsidP="00206F9C">
      <w:pPr>
        <w:widowControl w:val="0"/>
        <w:ind w:firstLine="567"/>
        <w:jc w:val="both"/>
        <w:rPr>
          <w:color w:val="000000"/>
          <w:sz w:val="28"/>
          <w:szCs w:val="28"/>
          <w:lang w:val="uk-UA"/>
        </w:rPr>
      </w:pPr>
    </w:p>
    <w:p w14:paraId="26BF622A" w14:textId="21BE29BE" w:rsidR="00206F9C" w:rsidRDefault="00206F9C" w:rsidP="00206F9C">
      <w:pPr>
        <w:widowControl w:val="0"/>
        <w:ind w:firstLine="567"/>
        <w:jc w:val="both"/>
        <w:rPr>
          <w:bCs/>
          <w:color w:val="000000"/>
          <w:sz w:val="28"/>
          <w:szCs w:val="28"/>
          <w:lang w:val="uk-UA"/>
        </w:rPr>
      </w:pPr>
      <w:r w:rsidRPr="009C3188">
        <w:rPr>
          <w:bCs/>
          <w:color w:val="000000"/>
          <w:sz w:val="28"/>
          <w:szCs w:val="28"/>
          <w:lang w:val="uk-UA"/>
        </w:rPr>
        <w:t>4. Збереження пам’яток історії, пов’язаних з Українським козацтвом</w:t>
      </w:r>
    </w:p>
    <w:p w14:paraId="17541420" w14:textId="77777777" w:rsidR="009C3188" w:rsidRPr="001368C8" w:rsidRDefault="009C3188" w:rsidP="00206F9C">
      <w:pPr>
        <w:widowControl w:val="0"/>
        <w:ind w:firstLine="567"/>
        <w:jc w:val="both"/>
        <w:rPr>
          <w:bCs/>
          <w:color w:val="000000"/>
          <w:lang w:val="uk-UA"/>
        </w:rPr>
      </w:pPr>
    </w:p>
    <w:p w14:paraId="17259B6F" w14:textId="008626F2" w:rsidR="00206F9C" w:rsidRPr="009C3188" w:rsidRDefault="00206F9C" w:rsidP="00206F9C">
      <w:pPr>
        <w:widowControl w:val="0"/>
        <w:ind w:firstLine="567"/>
        <w:jc w:val="both"/>
        <w:rPr>
          <w:bCs/>
          <w:color w:val="000000"/>
          <w:sz w:val="28"/>
          <w:szCs w:val="28"/>
          <w:lang w:val="uk-UA"/>
        </w:rPr>
      </w:pPr>
      <w:r w:rsidRPr="009C3188">
        <w:rPr>
          <w:bCs/>
          <w:color w:val="000000"/>
          <w:sz w:val="28"/>
          <w:szCs w:val="28"/>
          <w:lang w:val="uk-UA"/>
        </w:rPr>
        <w:t xml:space="preserve">4.1. Установлення охоронних дошок, спорудження пам’ятників та пам’ятних знаків на честь Українського козацтва, гетьманів і полководців Українського війська, кошових отаманів Запорізьких Січей, козацьких битв та інших подій, пов’язаних з історією та </w:t>
      </w:r>
      <w:r w:rsidR="009C3188">
        <w:rPr>
          <w:bCs/>
          <w:color w:val="000000"/>
          <w:sz w:val="28"/>
          <w:szCs w:val="28"/>
          <w:lang w:val="uk-UA"/>
        </w:rPr>
        <w:t>культурою Українського козацтва</w:t>
      </w:r>
    </w:p>
    <w:p w14:paraId="18C8B151" w14:textId="3590C398" w:rsidR="00206F9C" w:rsidRPr="009C3188" w:rsidRDefault="00206F9C" w:rsidP="00206F9C">
      <w:pPr>
        <w:widowControl w:val="0"/>
        <w:ind w:firstLine="567"/>
        <w:jc w:val="both"/>
        <w:rPr>
          <w:sz w:val="28"/>
          <w:szCs w:val="28"/>
          <w:lang w:val="uk-UA"/>
        </w:rPr>
      </w:pPr>
      <w:r w:rsidRPr="009C3188">
        <w:rPr>
          <w:sz w:val="28"/>
          <w:szCs w:val="28"/>
          <w:lang w:val="uk-UA"/>
        </w:rPr>
        <w:t>Установлення охоронних дошок, спорудження пам’ятників та пам’ятних знаків на честь Українського козацтва, гетьманів і полководців Українського війська, кошових отаманів Запорізьких Січей, козацьких битв та інших подій, пов’язаних з історією та культурою Українського козацтва</w:t>
      </w:r>
      <w:r w:rsidR="009C3188">
        <w:rPr>
          <w:sz w:val="28"/>
          <w:szCs w:val="28"/>
          <w:lang w:val="uk-UA"/>
        </w:rPr>
        <w:t>,</w:t>
      </w:r>
      <w:r w:rsidRPr="009C3188">
        <w:rPr>
          <w:sz w:val="28"/>
          <w:szCs w:val="28"/>
          <w:lang w:val="uk-UA"/>
        </w:rPr>
        <w:t xml:space="preserve"> не проводилося.</w:t>
      </w:r>
    </w:p>
    <w:p w14:paraId="6647288C" w14:textId="77777777" w:rsidR="00206F9C" w:rsidRPr="009C3188" w:rsidRDefault="00206F9C" w:rsidP="00206F9C">
      <w:pPr>
        <w:widowControl w:val="0"/>
        <w:ind w:firstLine="567"/>
        <w:jc w:val="both"/>
        <w:rPr>
          <w:bCs/>
          <w:color w:val="000000"/>
          <w:sz w:val="28"/>
          <w:szCs w:val="28"/>
          <w:lang w:val="uk-UA"/>
        </w:rPr>
      </w:pPr>
    </w:p>
    <w:p w14:paraId="52EB5E92" w14:textId="293C7A7B" w:rsidR="00206F9C" w:rsidRDefault="00206F9C" w:rsidP="00206F9C">
      <w:pPr>
        <w:widowControl w:val="0"/>
        <w:ind w:firstLine="567"/>
        <w:jc w:val="both"/>
        <w:rPr>
          <w:bCs/>
          <w:color w:val="000000"/>
          <w:sz w:val="28"/>
          <w:szCs w:val="28"/>
          <w:lang w:val="uk-UA"/>
        </w:rPr>
      </w:pPr>
      <w:r w:rsidRPr="009C3188">
        <w:rPr>
          <w:bCs/>
          <w:color w:val="000000"/>
          <w:sz w:val="28"/>
          <w:szCs w:val="28"/>
          <w:lang w:val="uk-UA"/>
        </w:rPr>
        <w:t>5. Вшанування традицій т</w:t>
      </w:r>
      <w:r w:rsidR="009C3188">
        <w:rPr>
          <w:bCs/>
          <w:color w:val="000000"/>
          <w:sz w:val="28"/>
          <w:szCs w:val="28"/>
          <w:lang w:val="uk-UA"/>
        </w:rPr>
        <w:t>а історії Українського козацтва</w:t>
      </w:r>
    </w:p>
    <w:p w14:paraId="10337DE7" w14:textId="77777777" w:rsidR="009C3188" w:rsidRPr="001368C8" w:rsidRDefault="009C3188" w:rsidP="00206F9C">
      <w:pPr>
        <w:widowControl w:val="0"/>
        <w:ind w:firstLine="567"/>
        <w:jc w:val="both"/>
        <w:rPr>
          <w:bCs/>
          <w:color w:val="000000"/>
          <w:lang w:val="uk-UA"/>
        </w:rPr>
      </w:pPr>
    </w:p>
    <w:p w14:paraId="2A97ED78" w14:textId="05E81AD3" w:rsidR="00206F9C" w:rsidRPr="009C3188" w:rsidRDefault="00206F9C" w:rsidP="00206F9C">
      <w:pPr>
        <w:widowControl w:val="0"/>
        <w:ind w:firstLine="567"/>
        <w:jc w:val="both"/>
        <w:rPr>
          <w:bCs/>
          <w:color w:val="000000"/>
          <w:sz w:val="28"/>
          <w:szCs w:val="28"/>
          <w:lang w:val="uk-UA"/>
        </w:rPr>
      </w:pPr>
      <w:r w:rsidRPr="009C3188">
        <w:rPr>
          <w:bCs/>
          <w:color w:val="000000"/>
          <w:sz w:val="28"/>
          <w:szCs w:val="28"/>
          <w:lang w:val="uk-UA"/>
        </w:rPr>
        <w:t xml:space="preserve">5.1. Проведення заходів до Дня пам’яті кошового отамана Запорізької Січі Сірка І.Д. у селі </w:t>
      </w:r>
      <w:proofErr w:type="spellStart"/>
      <w:r w:rsidRPr="009C3188">
        <w:rPr>
          <w:bCs/>
          <w:color w:val="000000"/>
          <w:sz w:val="28"/>
          <w:szCs w:val="28"/>
          <w:lang w:val="uk-UA"/>
        </w:rPr>
        <w:t>Капулівці</w:t>
      </w:r>
      <w:proofErr w:type="spellEnd"/>
      <w:r w:rsidRPr="009C3188">
        <w:rPr>
          <w:bCs/>
          <w:color w:val="000000"/>
          <w:sz w:val="28"/>
          <w:szCs w:val="28"/>
          <w:lang w:val="uk-UA"/>
        </w:rPr>
        <w:t xml:space="preserve"> Нікопольського р</w:t>
      </w:r>
      <w:r w:rsidR="001368C8">
        <w:rPr>
          <w:bCs/>
          <w:color w:val="000000"/>
          <w:sz w:val="28"/>
          <w:szCs w:val="28"/>
          <w:lang w:val="uk-UA"/>
        </w:rPr>
        <w:t>айону Дніпропетровської області</w:t>
      </w:r>
    </w:p>
    <w:p w14:paraId="217DD3B0" w14:textId="2B341C88" w:rsidR="00206F9C" w:rsidRPr="009C3188" w:rsidRDefault="00206F9C" w:rsidP="00206F9C">
      <w:pPr>
        <w:widowControl w:val="0"/>
        <w:ind w:firstLine="567"/>
        <w:jc w:val="both"/>
        <w:rPr>
          <w:color w:val="000000"/>
          <w:sz w:val="28"/>
          <w:szCs w:val="28"/>
          <w:lang w:val="uk-UA"/>
        </w:rPr>
      </w:pPr>
      <w:r w:rsidRPr="009C3188">
        <w:rPr>
          <w:color w:val="000000"/>
          <w:sz w:val="28"/>
          <w:szCs w:val="28"/>
          <w:lang w:val="uk-UA"/>
        </w:rPr>
        <w:t xml:space="preserve">Упродовж реалізації Програми проведено 10 заходів до Дня пам’яті </w:t>
      </w:r>
      <w:r w:rsidRPr="009C3188">
        <w:rPr>
          <w:color w:val="000000"/>
          <w:sz w:val="28"/>
          <w:szCs w:val="28"/>
          <w:lang w:val="uk-UA"/>
        </w:rPr>
        <w:lastRenderedPageBreak/>
        <w:t xml:space="preserve">кошового отамана Запорізької Січі Сірка І.Д. у селі </w:t>
      </w:r>
      <w:proofErr w:type="spellStart"/>
      <w:r w:rsidRPr="009C3188">
        <w:rPr>
          <w:color w:val="000000"/>
          <w:sz w:val="28"/>
          <w:szCs w:val="28"/>
          <w:lang w:val="uk-UA"/>
        </w:rPr>
        <w:t>Капулівці</w:t>
      </w:r>
      <w:proofErr w:type="spellEnd"/>
      <w:r w:rsidRPr="009C3188">
        <w:rPr>
          <w:color w:val="000000"/>
          <w:sz w:val="28"/>
          <w:szCs w:val="28"/>
          <w:lang w:val="uk-UA"/>
        </w:rPr>
        <w:t xml:space="preserve"> Нікопольського району Дніпропетровської області, загальний обсяг фінансування </w:t>
      </w:r>
      <w:r w:rsidR="001368C8">
        <w:rPr>
          <w:color w:val="000000"/>
          <w:sz w:val="28"/>
          <w:szCs w:val="28"/>
          <w:lang w:val="uk-UA"/>
        </w:rPr>
        <w:t xml:space="preserve">становив </w:t>
      </w:r>
      <w:r w:rsidRPr="009C3188">
        <w:rPr>
          <w:color w:val="000000"/>
          <w:sz w:val="28"/>
          <w:szCs w:val="28"/>
          <w:lang w:val="uk-UA"/>
        </w:rPr>
        <w:t>111,1 тис. грн,</w:t>
      </w:r>
      <w:r w:rsidRPr="009C3188">
        <w:rPr>
          <w:lang w:val="uk-UA"/>
        </w:rPr>
        <w:t xml:space="preserve"> </w:t>
      </w:r>
      <w:r w:rsidRPr="009C3188">
        <w:rPr>
          <w:color w:val="000000"/>
          <w:sz w:val="28"/>
          <w:szCs w:val="28"/>
          <w:lang w:val="uk-UA"/>
        </w:rPr>
        <w:t>у тому числі за роками:</w:t>
      </w:r>
    </w:p>
    <w:p w14:paraId="732EB82A" w14:textId="77777777" w:rsidR="00206F9C" w:rsidRPr="009C3188" w:rsidRDefault="00206F9C" w:rsidP="00206F9C">
      <w:pPr>
        <w:widowControl w:val="0"/>
        <w:ind w:firstLine="567"/>
        <w:jc w:val="both"/>
        <w:rPr>
          <w:color w:val="000000"/>
          <w:sz w:val="28"/>
          <w:szCs w:val="28"/>
          <w:lang w:val="uk-UA"/>
        </w:rPr>
      </w:pPr>
      <w:r w:rsidRPr="009C3188">
        <w:rPr>
          <w:color w:val="000000"/>
          <w:sz w:val="28"/>
          <w:szCs w:val="28"/>
          <w:lang w:val="uk-UA"/>
        </w:rPr>
        <w:t>у 2009 році – 1 захід, фактично використано 19,8 тис. грн;</w:t>
      </w:r>
    </w:p>
    <w:p w14:paraId="625C0A0F" w14:textId="77777777" w:rsidR="00206F9C" w:rsidRPr="009C3188" w:rsidRDefault="00206F9C" w:rsidP="00206F9C">
      <w:pPr>
        <w:widowControl w:val="0"/>
        <w:ind w:firstLine="567"/>
        <w:jc w:val="both"/>
        <w:rPr>
          <w:color w:val="000000"/>
          <w:sz w:val="28"/>
          <w:szCs w:val="28"/>
          <w:lang w:val="uk-UA"/>
        </w:rPr>
      </w:pPr>
      <w:r w:rsidRPr="009C3188">
        <w:rPr>
          <w:color w:val="000000"/>
          <w:sz w:val="28"/>
          <w:szCs w:val="28"/>
          <w:lang w:val="uk-UA"/>
        </w:rPr>
        <w:t>у 2010 році – 1 захід, фактично використано 49,7 тис. грн;</w:t>
      </w:r>
    </w:p>
    <w:p w14:paraId="7FFAC360" w14:textId="77777777" w:rsidR="00206F9C" w:rsidRPr="009C3188" w:rsidRDefault="00206F9C" w:rsidP="00206F9C">
      <w:pPr>
        <w:widowControl w:val="0"/>
        <w:ind w:firstLine="567"/>
        <w:jc w:val="both"/>
        <w:rPr>
          <w:color w:val="000000"/>
          <w:sz w:val="28"/>
          <w:szCs w:val="28"/>
          <w:lang w:val="uk-UA"/>
        </w:rPr>
      </w:pPr>
      <w:r w:rsidRPr="009C3188">
        <w:rPr>
          <w:color w:val="000000"/>
          <w:sz w:val="28"/>
          <w:szCs w:val="28"/>
          <w:lang w:val="uk-UA"/>
        </w:rPr>
        <w:t>у 2011 році – 1 захід, фактично використано 10,0 тис. грн;</w:t>
      </w:r>
    </w:p>
    <w:p w14:paraId="52264996" w14:textId="77777777" w:rsidR="00206F9C" w:rsidRPr="009C3188" w:rsidRDefault="00206F9C" w:rsidP="00206F9C">
      <w:pPr>
        <w:widowControl w:val="0"/>
        <w:ind w:firstLine="567"/>
        <w:jc w:val="both"/>
        <w:rPr>
          <w:color w:val="000000"/>
          <w:sz w:val="28"/>
          <w:szCs w:val="28"/>
          <w:lang w:val="uk-UA"/>
        </w:rPr>
      </w:pPr>
      <w:r w:rsidRPr="009C3188">
        <w:rPr>
          <w:color w:val="000000"/>
          <w:sz w:val="28"/>
          <w:szCs w:val="28"/>
          <w:lang w:val="uk-UA"/>
        </w:rPr>
        <w:t>у 2012 році – 1 захід, фактично використано 9,8 тис. грн;</w:t>
      </w:r>
    </w:p>
    <w:p w14:paraId="21E1E852" w14:textId="77777777" w:rsidR="00206F9C" w:rsidRPr="009C3188" w:rsidRDefault="00206F9C" w:rsidP="00206F9C">
      <w:pPr>
        <w:widowControl w:val="0"/>
        <w:ind w:firstLine="567"/>
        <w:jc w:val="both"/>
        <w:rPr>
          <w:color w:val="000000"/>
          <w:sz w:val="28"/>
          <w:szCs w:val="28"/>
          <w:lang w:val="uk-UA"/>
        </w:rPr>
      </w:pPr>
      <w:r w:rsidRPr="009C3188">
        <w:rPr>
          <w:color w:val="000000"/>
          <w:sz w:val="28"/>
          <w:szCs w:val="28"/>
          <w:lang w:val="uk-UA"/>
        </w:rPr>
        <w:t>у 2013 році – 1 захід;</w:t>
      </w:r>
    </w:p>
    <w:p w14:paraId="729A49AF" w14:textId="77777777" w:rsidR="00206F9C" w:rsidRPr="009C3188" w:rsidRDefault="00206F9C" w:rsidP="00206F9C">
      <w:pPr>
        <w:widowControl w:val="0"/>
        <w:ind w:firstLine="567"/>
        <w:jc w:val="both"/>
        <w:rPr>
          <w:color w:val="000000"/>
          <w:sz w:val="28"/>
          <w:szCs w:val="28"/>
          <w:lang w:val="uk-UA"/>
        </w:rPr>
      </w:pPr>
      <w:r w:rsidRPr="009C3188">
        <w:rPr>
          <w:color w:val="000000"/>
          <w:sz w:val="28"/>
          <w:szCs w:val="28"/>
          <w:lang w:val="uk-UA"/>
        </w:rPr>
        <w:t>у 2014 році – погашення кредиторської заборгованості 2013 року – 3,0 тис. грн;</w:t>
      </w:r>
    </w:p>
    <w:p w14:paraId="2409ABBF" w14:textId="77777777" w:rsidR="00206F9C" w:rsidRPr="009C3188" w:rsidRDefault="00206F9C" w:rsidP="00206F9C">
      <w:pPr>
        <w:widowControl w:val="0"/>
        <w:ind w:firstLine="567"/>
        <w:jc w:val="both"/>
        <w:rPr>
          <w:color w:val="000000"/>
          <w:sz w:val="28"/>
          <w:szCs w:val="28"/>
          <w:lang w:val="uk-UA"/>
        </w:rPr>
      </w:pPr>
      <w:r w:rsidRPr="009C3188">
        <w:rPr>
          <w:color w:val="000000"/>
          <w:sz w:val="28"/>
          <w:szCs w:val="28"/>
          <w:lang w:val="uk-UA"/>
        </w:rPr>
        <w:t>у 2015 році – 2 заходи, фактично використано 10,0 тис. грн;</w:t>
      </w:r>
    </w:p>
    <w:p w14:paraId="220E8AE4" w14:textId="77777777" w:rsidR="00206F9C" w:rsidRPr="009C3188" w:rsidRDefault="00206F9C" w:rsidP="00206F9C">
      <w:pPr>
        <w:widowControl w:val="0"/>
        <w:ind w:firstLine="567"/>
        <w:jc w:val="both"/>
        <w:rPr>
          <w:color w:val="000000"/>
          <w:sz w:val="28"/>
          <w:szCs w:val="28"/>
          <w:lang w:val="uk-UA"/>
        </w:rPr>
      </w:pPr>
      <w:r w:rsidRPr="009C3188">
        <w:rPr>
          <w:color w:val="000000"/>
          <w:sz w:val="28"/>
          <w:szCs w:val="28"/>
          <w:lang w:val="uk-UA"/>
        </w:rPr>
        <w:t>у 2017 році – 3 заходи, фактично використано 8,8 тис. грн.</w:t>
      </w:r>
    </w:p>
    <w:p w14:paraId="22F311C4" w14:textId="77777777" w:rsidR="00206F9C" w:rsidRPr="009C3188" w:rsidRDefault="00206F9C" w:rsidP="00206F9C">
      <w:pPr>
        <w:widowControl w:val="0"/>
        <w:ind w:firstLine="567"/>
        <w:jc w:val="both"/>
        <w:rPr>
          <w:color w:val="000000"/>
          <w:sz w:val="28"/>
          <w:szCs w:val="28"/>
          <w:lang w:val="uk-UA"/>
        </w:rPr>
      </w:pPr>
      <w:r w:rsidRPr="009C3188">
        <w:rPr>
          <w:color w:val="000000"/>
          <w:sz w:val="28"/>
          <w:szCs w:val="28"/>
          <w:lang w:val="uk-UA"/>
        </w:rPr>
        <w:t>Проведення зазначених заходів забезпечили збереження історичної пам’яті про видатну постать Івана Сірка та формування традиції щорічного вшанування.</w:t>
      </w:r>
    </w:p>
    <w:p w14:paraId="61FD43E0" w14:textId="77777777" w:rsidR="00206F9C" w:rsidRPr="009C3188" w:rsidRDefault="00206F9C" w:rsidP="00206F9C">
      <w:pPr>
        <w:widowControl w:val="0"/>
        <w:ind w:firstLine="567"/>
        <w:jc w:val="both"/>
        <w:rPr>
          <w:bCs/>
          <w:color w:val="000000"/>
          <w:sz w:val="28"/>
          <w:szCs w:val="28"/>
          <w:lang w:val="uk-UA"/>
        </w:rPr>
      </w:pPr>
    </w:p>
    <w:p w14:paraId="4C21C0A4" w14:textId="6E6CC0F8" w:rsidR="00206F9C" w:rsidRPr="009C3188" w:rsidRDefault="00206F9C" w:rsidP="00206F9C">
      <w:pPr>
        <w:widowControl w:val="0"/>
        <w:ind w:firstLine="567"/>
        <w:jc w:val="both"/>
        <w:rPr>
          <w:bCs/>
          <w:color w:val="000000"/>
          <w:sz w:val="28"/>
          <w:szCs w:val="28"/>
          <w:lang w:val="uk-UA"/>
        </w:rPr>
      </w:pPr>
      <w:r w:rsidRPr="009C3188">
        <w:rPr>
          <w:bCs/>
          <w:color w:val="000000"/>
          <w:sz w:val="28"/>
          <w:szCs w:val="28"/>
          <w:lang w:val="uk-UA"/>
        </w:rPr>
        <w:t>5.2. Проведення заходів до Дня Незалежності України</w:t>
      </w:r>
    </w:p>
    <w:p w14:paraId="45E82C5E" w14:textId="77777777" w:rsidR="00206F9C" w:rsidRPr="009C3188" w:rsidRDefault="00206F9C" w:rsidP="00206F9C">
      <w:pPr>
        <w:widowControl w:val="0"/>
        <w:ind w:firstLine="567"/>
        <w:jc w:val="both"/>
        <w:rPr>
          <w:color w:val="000000"/>
          <w:sz w:val="28"/>
          <w:szCs w:val="28"/>
          <w:lang w:val="uk-UA"/>
        </w:rPr>
      </w:pPr>
      <w:r w:rsidRPr="009C3188">
        <w:rPr>
          <w:color w:val="000000"/>
          <w:sz w:val="28"/>
          <w:szCs w:val="28"/>
          <w:lang w:val="uk-UA"/>
        </w:rPr>
        <w:t>За період реалізації Програми проведено 4 заходи</w:t>
      </w:r>
      <w:r w:rsidRPr="009C3188">
        <w:t xml:space="preserve"> </w:t>
      </w:r>
      <w:r w:rsidRPr="009C3188">
        <w:rPr>
          <w:color w:val="000000"/>
          <w:sz w:val="28"/>
          <w:szCs w:val="28"/>
          <w:lang w:val="uk-UA"/>
        </w:rPr>
        <w:t>до Дня Незалежності України із загальним фінансуванням 115,9 тис. грн, у тому числі за роками:</w:t>
      </w:r>
    </w:p>
    <w:p w14:paraId="76FAF55A" w14:textId="77777777" w:rsidR="00206F9C" w:rsidRPr="009C3188" w:rsidRDefault="00206F9C" w:rsidP="00206F9C">
      <w:pPr>
        <w:widowControl w:val="0"/>
        <w:ind w:firstLine="567"/>
        <w:jc w:val="both"/>
        <w:rPr>
          <w:color w:val="000000"/>
          <w:sz w:val="28"/>
          <w:szCs w:val="28"/>
          <w:lang w:val="uk-UA"/>
        </w:rPr>
      </w:pPr>
      <w:r w:rsidRPr="009C3188">
        <w:rPr>
          <w:color w:val="000000"/>
          <w:sz w:val="28"/>
          <w:szCs w:val="28"/>
          <w:lang w:val="uk-UA"/>
        </w:rPr>
        <w:t>2015 рік – 26,5 тис. грн;</w:t>
      </w:r>
    </w:p>
    <w:p w14:paraId="14A36A6B" w14:textId="77777777" w:rsidR="00206F9C" w:rsidRPr="009C3188" w:rsidRDefault="00206F9C" w:rsidP="00206F9C">
      <w:pPr>
        <w:widowControl w:val="0"/>
        <w:ind w:firstLine="567"/>
        <w:jc w:val="both"/>
        <w:rPr>
          <w:color w:val="000000"/>
          <w:sz w:val="28"/>
          <w:szCs w:val="28"/>
          <w:lang w:val="uk-UA"/>
        </w:rPr>
      </w:pPr>
      <w:r w:rsidRPr="009C3188">
        <w:rPr>
          <w:color w:val="000000"/>
          <w:sz w:val="28"/>
          <w:szCs w:val="28"/>
          <w:lang w:val="uk-UA"/>
        </w:rPr>
        <w:t>2017 рік – 29,6 тис. грн;</w:t>
      </w:r>
    </w:p>
    <w:p w14:paraId="5C3653ED" w14:textId="77777777" w:rsidR="00206F9C" w:rsidRPr="009C3188" w:rsidRDefault="00206F9C" w:rsidP="00206F9C">
      <w:pPr>
        <w:widowControl w:val="0"/>
        <w:ind w:firstLine="567"/>
        <w:jc w:val="both"/>
        <w:rPr>
          <w:color w:val="000000"/>
          <w:sz w:val="28"/>
          <w:szCs w:val="28"/>
          <w:lang w:val="uk-UA"/>
        </w:rPr>
      </w:pPr>
      <w:r w:rsidRPr="009C3188">
        <w:rPr>
          <w:color w:val="000000"/>
          <w:sz w:val="28"/>
          <w:szCs w:val="28"/>
          <w:lang w:val="uk-UA"/>
        </w:rPr>
        <w:t>2018 рік – 29,8 тис. грн;</w:t>
      </w:r>
    </w:p>
    <w:p w14:paraId="2B3E88C2" w14:textId="77777777" w:rsidR="00206F9C" w:rsidRPr="009C3188" w:rsidRDefault="00206F9C" w:rsidP="00206F9C">
      <w:pPr>
        <w:widowControl w:val="0"/>
        <w:ind w:firstLine="567"/>
        <w:jc w:val="both"/>
        <w:rPr>
          <w:color w:val="000000"/>
          <w:sz w:val="28"/>
          <w:szCs w:val="28"/>
          <w:lang w:val="uk-UA"/>
        </w:rPr>
      </w:pPr>
      <w:r w:rsidRPr="009C3188">
        <w:rPr>
          <w:color w:val="000000"/>
          <w:sz w:val="28"/>
          <w:szCs w:val="28"/>
          <w:lang w:val="uk-UA"/>
        </w:rPr>
        <w:t>2019 рік – 29,97 тис. грн.</w:t>
      </w:r>
    </w:p>
    <w:p w14:paraId="19115644" w14:textId="77777777" w:rsidR="00206F9C" w:rsidRPr="009C3188" w:rsidRDefault="00206F9C" w:rsidP="00206F9C">
      <w:pPr>
        <w:widowControl w:val="0"/>
        <w:ind w:firstLine="567"/>
        <w:jc w:val="both"/>
        <w:rPr>
          <w:color w:val="000000"/>
          <w:sz w:val="28"/>
          <w:szCs w:val="28"/>
          <w:lang w:val="uk-UA"/>
        </w:rPr>
      </w:pPr>
      <w:r w:rsidRPr="009C3188">
        <w:rPr>
          <w:color w:val="000000"/>
          <w:sz w:val="28"/>
          <w:szCs w:val="28"/>
          <w:lang w:val="uk-UA"/>
        </w:rPr>
        <w:t>Заходи були спрямовані на поєднання державницької тематики з козацькими традиціями, що сприяло посиленню патріотичного виховання та популяризації історичної спадщини.</w:t>
      </w:r>
    </w:p>
    <w:p w14:paraId="492735BC" w14:textId="77777777" w:rsidR="00206F9C" w:rsidRPr="009C3188" w:rsidRDefault="00206F9C" w:rsidP="00206F9C">
      <w:pPr>
        <w:widowControl w:val="0"/>
        <w:ind w:firstLine="567"/>
        <w:jc w:val="both"/>
        <w:rPr>
          <w:bCs/>
          <w:color w:val="000000"/>
          <w:sz w:val="28"/>
          <w:szCs w:val="28"/>
          <w:lang w:val="uk-UA"/>
        </w:rPr>
      </w:pPr>
    </w:p>
    <w:p w14:paraId="00454EA2" w14:textId="5D33E6FF" w:rsidR="00206F9C" w:rsidRPr="009C3188" w:rsidRDefault="00206F9C" w:rsidP="00206F9C">
      <w:pPr>
        <w:widowControl w:val="0"/>
        <w:ind w:firstLine="567"/>
        <w:jc w:val="both"/>
        <w:rPr>
          <w:bCs/>
          <w:color w:val="000000"/>
          <w:sz w:val="28"/>
          <w:szCs w:val="28"/>
          <w:lang w:val="uk-UA"/>
        </w:rPr>
      </w:pPr>
      <w:r w:rsidRPr="009C3188">
        <w:rPr>
          <w:bCs/>
          <w:color w:val="000000"/>
          <w:sz w:val="28"/>
          <w:szCs w:val="28"/>
          <w:lang w:val="uk-UA"/>
        </w:rPr>
        <w:t>5.3. Проведення заходів з нагоди святкування Покрови Пресвятої Богородиці та Дня Українського козацтва</w:t>
      </w:r>
    </w:p>
    <w:p w14:paraId="7DE64E73" w14:textId="77777777" w:rsidR="00206F9C" w:rsidRPr="009C3188" w:rsidRDefault="00206F9C" w:rsidP="00206F9C">
      <w:pPr>
        <w:widowControl w:val="0"/>
        <w:ind w:firstLine="567"/>
        <w:jc w:val="both"/>
        <w:rPr>
          <w:color w:val="000000"/>
          <w:sz w:val="28"/>
          <w:szCs w:val="28"/>
          <w:lang w:val="uk-UA"/>
        </w:rPr>
      </w:pPr>
      <w:r w:rsidRPr="009C3188">
        <w:rPr>
          <w:color w:val="000000"/>
          <w:sz w:val="28"/>
          <w:szCs w:val="28"/>
          <w:lang w:val="uk-UA"/>
        </w:rPr>
        <w:t>Усього за період дії Програми проведено 8 заходів з нагоди святкування Покрови Пресвятої Богородиці та Дня Українського козацтва із загальним фінансуванням 202,4 тис. грн, у тому числі за роками:</w:t>
      </w:r>
    </w:p>
    <w:p w14:paraId="075C9B6D" w14:textId="77777777" w:rsidR="00206F9C" w:rsidRPr="009C3188" w:rsidRDefault="00206F9C" w:rsidP="00206F9C">
      <w:pPr>
        <w:widowControl w:val="0"/>
        <w:ind w:firstLine="567"/>
        <w:jc w:val="both"/>
        <w:rPr>
          <w:color w:val="000000"/>
          <w:sz w:val="28"/>
          <w:szCs w:val="28"/>
          <w:lang w:val="uk-UA"/>
        </w:rPr>
      </w:pPr>
      <w:r w:rsidRPr="009C3188">
        <w:rPr>
          <w:color w:val="000000"/>
          <w:sz w:val="28"/>
          <w:szCs w:val="28"/>
          <w:lang w:val="uk-UA"/>
        </w:rPr>
        <w:t>2009 рік – 7,0 тис. грн;</w:t>
      </w:r>
    </w:p>
    <w:p w14:paraId="06C35A06" w14:textId="77777777" w:rsidR="00206F9C" w:rsidRPr="009C3188" w:rsidRDefault="00206F9C" w:rsidP="00206F9C">
      <w:pPr>
        <w:widowControl w:val="0"/>
        <w:ind w:firstLine="567"/>
        <w:jc w:val="both"/>
        <w:rPr>
          <w:color w:val="000000"/>
          <w:sz w:val="28"/>
          <w:szCs w:val="28"/>
          <w:lang w:val="uk-UA"/>
        </w:rPr>
      </w:pPr>
      <w:r w:rsidRPr="009C3188">
        <w:rPr>
          <w:color w:val="000000"/>
          <w:sz w:val="28"/>
          <w:szCs w:val="28"/>
          <w:lang w:val="uk-UA"/>
        </w:rPr>
        <w:t>2010 рік – 30,3 тис. грн;</w:t>
      </w:r>
    </w:p>
    <w:p w14:paraId="0F615F37" w14:textId="77777777" w:rsidR="00206F9C" w:rsidRPr="009C3188" w:rsidRDefault="00206F9C" w:rsidP="00206F9C">
      <w:pPr>
        <w:widowControl w:val="0"/>
        <w:ind w:firstLine="567"/>
        <w:jc w:val="both"/>
        <w:rPr>
          <w:color w:val="000000"/>
          <w:sz w:val="28"/>
          <w:szCs w:val="28"/>
          <w:lang w:val="uk-UA"/>
        </w:rPr>
      </w:pPr>
      <w:r w:rsidRPr="009C3188">
        <w:rPr>
          <w:color w:val="000000"/>
          <w:sz w:val="28"/>
          <w:szCs w:val="28"/>
          <w:lang w:val="uk-UA"/>
        </w:rPr>
        <w:t>2012 рік – кредиторська заборгованість;</w:t>
      </w:r>
    </w:p>
    <w:p w14:paraId="258E7BF3" w14:textId="77777777" w:rsidR="00206F9C" w:rsidRPr="009C3188" w:rsidRDefault="00206F9C" w:rsidP="00206F9C">
      <w:pPr>
        <w:widowControl w:val="0"/>
        <w:ind w:firstLine="567"/>
        <w:jc w:val="both"/>
        <w:rPr>
          <w:color w:val="000000"/>
          <w:sz w:val="28"/>
          <w:szCs w:val="28"/>
          <w:lang w:val="uk-UA"/>
        </w:rPr>
      </w:pPr>
      <w:r w:rsidRPr="009C3188">
        <w:rPr>
          <w:color w:val="000000"/>
          <w:sz w:val="28"/>
          <w:szCs w:val="28"/>
          <w:lang w:val="uk-UA"/>
        </w:rPr>
        <w:t>2013 рік – погашення кредиторської заборгованості 2012 року – 19,97 тис. грн;</w:t>
      </w:r>
    </w:p>
    <w:p w14:paraId="6635F13E" w14:textId="77777777" w:rsidR="00206F9C" w:rsidRPr="009C3188" w:rsidRDefault="00206F9C" w:rsidP="00206F9C">
      <w:pPr>
        <w:widowControl w:val="0"/>
        <w:ind w:firstLine="567"/>
        <w:jc w:val="both"/>
        <w:rPr>
          <w:color w:val="000000"/>
          <w:sz w:val="28"/>
          <w:szCs w:val="28"/>
          <w:lang w:val="uk-UA"/>
        </w:rPr>
      </w:pPr>
      <w:r w:rsidRPr="009C3188">
        <w:rPr>
          <w:color w:val="000000"/>
          <w:sz w:val="28"/>
          <w:szCs w:val="28"/>
          <w:lang w:val="uk-UA"/>
        </w:rPr>
        <w:t>2014 рік – 46,7 тис. грн (з урахуванням погашення кредиторської заборгованості 2013 року – 31,7 тис. грн);</w:t>
      </w:r>
    </w:p>
    <w:p w14:paraId="3E74BACE" w14:textId="77777777" w:rsidR="00206F9C" w:rsidRPr="009C3188" w:rsidRDefault="00206F9C" w:rsidP="00206F9C">
      <w:pPr>
        <w:widowControl w:val="0"/>
        <w:ind w:firstLine="567"/>
        <w:jc w:val="both"/>
        <w:rPr>
          <w:color w:val="000000"/>
          <w:sz w:val="28"/>
          <w:szCs w:val="28"/>
          <w:lang w:val="uk-UA"/>
        </w:rPr>
      </w:pPr>
      <w:r w:rsidRPr="009C3188">
        <w:rPr>
          <w:color w:val="000000"/>
          <w:sz w:val="28"/>
          <w:szCs w:val="28"/>
          <w:lang w:val="uk-UA"/>
        </w:rPr>
        <w:t>2015 рік – 18,5 тис. грн;</w:t>
      </w:r>
    </w:p>
    <w:p w14:paraId="1F2F3E2A" w14:textId="77777777" w:rsidR="00206F9C" w:rsidRPr="009C3188" w:rsidRDefault="00206F9C" w:rsidP="00206F9C">
      <w:pPr>
        <w:widowControl w:val="0"/>
        <w:ind w:firstLine="567"/>
        <w:jc w:val="both"/>
        <w:rPr>
          <w:color w:val="000000"/>
          <w:sz w:val="28"/>
          <w:szCs w:val="28"/>
          <w:lang w:val="uk-UA"/>
        </w:rPr>
      </w:pPr>
      <w:r w:rsidRPr="009C3188">
        <w:rPr>
          <w:color w:val="000000"/>
          <w:sz w:val="28"/>
          <w:szCs w:val="28"/>
          <w:lang w:val="uk-UA"/>
        </w:rPr>
        <w:t>2017 рік – 40,0 тис. грн;</w:t>
      </w:r>
    </w:p>
    <w:p w14:paraId="7270961D" w14:textId="77777777" w:rsidR="00206F9C" w:rsidRPr="009C3188" w:rsidRDefault="00206F9C" w:rsidP="00206F9C">
      <w:pPr>
        <w:widowControl w:val="0"/>
        <w:ind w:firstLine="567"/>
        <w:jc w:val="both"/>
        <w:rPr>
          <w:color w:val="000000"/>
          <w:sz w:val="28"/>
          <w:szCs w:val="28"/>
          <w:lang w:val="uk-UA"/>
        </w:rPr>
      </w:pPr>
      <w:r w:rsidRPr="009C3188">
        <w:rPr>
          <w:color w:val="000000"/>
          <w:sz w:val="28"/>
          <w:szCs w:val="28"/>
          <w:lang w:val="uk-UA"/>
        </w:rPr>
        <w:t>2018 рік – 39,97 тис. грн.</w:t>
      </w:r>
    </w:p>
    <w:p w14:paraId="643BD3F7" w14:textId="673104D9" w:rsidR="00206F9C" w:rsidRPr="009C3188" w:rsidRDefault="00206F9C" w:rsidP="00206F9C">
      <w:pPr>
        <w:widowControl w:val="0"/>
        <w:ind w:firstLine="567"/>
        <w:jc w:val="both"/>
        <w:rPr>
          <w:color w:val="000000"/>
          <w:sz w:val="28"/>
          <w:szCs w:val="28"/>
          <w:lang w:val="uk-UA"/>
        </w:rPr>
      </w:pPr>
      <w:r w:rsidRPr="009C3188">
        <w:rPr>
          <w:color w:val="000000"/>
          <w:sz w:val="28"/>
          <w:szCs w:val="28"/>
          <w:lang w:val="uk-UA"/>
        </w:rPr>
        <w:t>Проведені заход</w:t>
      </w:r>
      <w:r w:rsidR="001368C8">
        <w:rPr>
          <w:color w:val="000000"/>
          <w:sz w:val="28"/>
          <w:szCs w:val="28"/>
          <w:lang w:val="uk-UA"/>
        </w:rPr>
        <w:t>и сприяли збереженню духовних і</w:t>
      </w:r>
      <w:r w:rsidRPr="009C3188">
        <w:rPr>
          <w:color w:val="000000"/>
          <w:sz w:val="28"/>
          <w:szCs w:val="28"/>
          <w:lang w:val="uk-UA"/>
        </w:rPr>
        <w:t xml:space="preserve"> релігійних традицій та були ключовими подіями у календарі козацьких традицій.</w:t>
      </w:r>
    </w:p>
    <w:p w14:paraId="2E35220E" w14:textId="6AE2E12D" w:rsidR="00206F9C" w:rsidRPr="009C3188" w:rsidRDefault="00206F9C" w:rsidP="00206F9C">
      <w:pPr>
        <w:widowControl w:val="0"/>
        <w:spacing w:line="233" w:lineRule="auto"/>
        <w:ind w:firstLine="567"/>
        <w:jc w:val="both"/>
        <w:rPr>
          <w:bCs/>
          <w:color w:val="000000"/>
          <w:sz w:val="28"/>
          <w:szCs w:val="28"/>
          <w:lang w:val="uk-UA"/>
        </w:rPr>
      </w:pPr>
      <w:r w:rsidRPr="009C3188">
        <w:rPr>
          <w:bCs/>
          <w:color w:val="000000"/>
          <w:sz w:val="28"/>
          <w:szCs w:val="28"/>
          <w:lang w:val="uk-UA"/>
        </w:rPr>
        <w:lastRenderedPageBreak/>
        <w:t xml:space="preserve">5.4. Проведення заходів до дня трагедії </w:t>
      </w:r>
      <w:r w:rsidR="001368C8">
        <w:rPr>
          <w:bCs/>
          <w:color w:val="000000"/>
          <w:sz w:val="28"/>
          <w:szCs w:val="28"/>
          <w:lang w:val="uk-UA"/>
        </w:rPr>
        <w:t>у м. Батурині (з виїздом)</w:t>
      </w:r>
    </w:p>
    <w:p w14:paraId="47685192" w14:textId="77777777" w:rsidR="00206F9C" w:rsidRPr="009C3188" w:rsidRDefault="00206F9C" w:rsidP="00206F9C">
      <w:pPr>
        <w:widowControl w:val="0"/>
        <w:spacing w:line="233" w:lineRule="auto"/>
        <w:ind w:firstLine="567"/>
        <w:jc w:val="both"/>
        <w:rPr>
          <w:color w:val="000000"/>
          <w:sz w:val="28"/>
          <w:szCs w:val="28"/>
          <w:lang w:val="uk-UA"/>
        </w:rPr>
      </w:pPr>
      <w:r w:rsidRPr="009C3188">
        <w:rPr>
          <w:color w:val="000000"/>
          <w:sz w:val="28"/>
          <w:szCs w:val="28"/>
          <w:lang w:val="uk-UA"/>
        </w:rPr>
        <w:t>У 2009 році організовано поїздки делегацій представників від Дніпропетровської області до участі в урочистих заходах з нагоди Дня соборності України (м. Батурин). Фактично використано 10,0 тис. грн.</w:t>
      </w:r>
    </w:p>
    <w:p w14:paraId="080E29C1" w14:textId="77777777" w:rsidR="00206F9C" w:rsidRPr="009C3188" w:rsidRDefault="00206F9C" w:rsidP="00206F9C">
      <w:pPr>
        <w:widowControl w:val="0"/>
        <w:spacing w:line="233" w:lineRule="auto"/>
        <w:ind w:firstLine="567"/>
        <w:jc w:val="both"/>
        <w:rPr>
          <w:bCs/>
          <w:color w:val="000000"/>
          <w:sz w:val="28"/>
          <w:szCs w:val="28"/>
          <w:lang w:val="uk-UA"/>
        </w:rPr>
      </w:pPr>
    </w:p>
    <w:p w14:paraId="2264912E" w14:textId="286E9CAB" w:rsidR="00206F9C" w:rsidRPr="009C3188" w:rsidRDefault="00206F9C" w:rsidP="00206F9C">
      <w:pPr>
        <w:widowControl w:val="0"/>
        <w:spacing w:line="233" w:lineRule="auto"/>
        <w:ind w:firstLine="567"/>
        <w:jc w:val="both"/>
        <w:rPr>
          <w:bCs/>
          <w:color w:val="000000"/>
          <w:sz w:val="28"/>
          <w:szCs w:val="28"/>
          <w:lang w:val="uk-UA"/>
        </w:rPr>
      </w:pPr>
      <w:r w:rsidRPr="009C3188">
        <w:rPr>
          <w:bCs/>
          <w:color w:val="000000"/>
          <w:sz w:val="28"/>
          <w:szCs w:val="28"/>
          <w:lang w:val="uk-UA"/>
        </w:rPr>
        <w:t>5.5. Організація виїзду на острів Хортиця для проведення тризни із вшанування козаків, загиблих під час зруйнуван</w:t>
      </w:r>
      <w:r w:rsidR="001368C8">
        <w:rPr>
          <w:bCs/>
          <w:color w:val="000000"/>
          <w:sz w:val="28"/>
          <w:szCs w:val="28"/>
          <w:lang w:val="uk-UA"/>
        </w:rPr>
        <w:t>ня Січі (у першу суботу червня)</w:t>
      </w:r>
    </w:p>
    <w:p w14:paraId="072250CE" w14:textId="2075C26E" w:rsidR="00206F9C" w:rsidRPr="009C3188" w:rsidRDefault="00206F9C" w:rsidP="00206F9C">
      <w:pPr>
        <w:widowControl w:val="0"/>
        <w:spacing w:line="233" w:lineRule="auto"/>
        <w:ind w:firstLine="567"/>
        <w:jc w:val="both"/>
        <w:rPr>
          <w:color w:val="000000"/>
          <w:sz w:val="28"/>
          <w:szCs w:val="28"/>
          <w:lang w:val="uk-UA"/>
        </w:rPr>
      </w:pPr>
      <w:r w:rsidRPr="009C3188">
        <w:rPr>
          <w:color w:val="000000"/>
          <w:sz w:val="28"/>
          <w:szCs w:val="28"/>
          <w:lang w:val="uk-UA"/>
        </w:rPr>
        <w:t>У 2009 році організовано поїздки делегацій представників від Дніпр</w:t>
      </w:r>
      <w:r w:rsidR="001368C8">
        <w:rPr>
          <w:color w:val="000000"/>
          <w:sz w:val="28"/>
          <w:szCs w:val="28"/>
          <w:lang w:val="uk-UA"/>
        </w:rPr>
        <w:t>опетровської області до участі в</w:t>
      </w:r>
      <w:r w:rsidRPr="009C3188">
        <w:rPr>
          <w:color w:val="000000"/>
          <w:sz w:val="28"/>
          <w:szCs w:val="28"/>
          <w:lang w:val="uk-UA"/>
        </w:rPr>
        <w:t xml:space="preserve"> заходах з вшанування пам’яті загиблих козаків на о. Хортиця. Фактично використано 4,4 тис. грн.</w:t>
      </w:r>
    </w:p>
    <w:p w14:paraId="4A82A010" w14:textId="77777777" w:rsidR="00206F9C" w:rsidRPr="009C3188" w:rsidRDefault="00206F9C" w:rsidP="00206F9C">
      <w:pPr>
        <w:widowControl w:val="0"/>
        <w:spacing w:line="233" w:lineRule="auto"/>
        <w:ind w:firstLine="567"/>
        <w:jc w:val="both"/>
        <w:rPr>
          <w:color w:val="000000"/>
          <w:sz w:val="28"/>
          <w:szCs w:val="28"/>
          <w:lang w:val="uk-UA"/>
        </w:rPr>
      </w:pPr>
    </w:p>
    <w:p w14:paraId="10436C9E" w14:textId="7918490A" w:rsidR="00206F9C" w:rsidRDefault="00206F9C" w:rsidP="00206F9C">
      <w:pPr>
        <w:widowControl w:val="0"/>
        <w:spacing w:line="233" w:lineRule="auto"/>
        <w:ind w:firstLine="567"/>
        <w:jc w:val="both"/>
        <w:rPr>
          <w:bCs/>
          <w:color w:val="000000"/>
          <w:sz w:val="28"/>
          <w:szCs w:val="28"/>
          <w:lang w:val="uk-UA"/>
        </w:rPr>
      </w:pPr>
      <w:r w:rsidRPr="009C3188">
        <w:rPr>
          <w:bCs/>
          <w:color w:val="000000"/>
          <w:sz w:val="28"/>
          <w:szCs w:val="28"/>
          <w:lang w:val="uk-UA"/>
        </w:rPr>
        <w:t>6. Інформування населення щодо історії та традицій Українського козацт</w:t>
      </w:r>
      <w:r w:rsidR="001368C8">
        <w:rPr>
          <w:bCs/>
          <w:color w:val="000000"/>
          <w:sz w:val="28"/>
          <w:szCs w:val="28"/>
          <w:lang w:val="uk-UA"/>
        </w:rPr>
        <w:t>ва, розвитку сучасного козацтва</w:t>
      </w:r>
    </w:p>
    <w:p w14:paraId="33B6FFE4" w14:textId="77777777" w:rsidR="001368C8" w:rsidRPr="009C3188" w:rsidRDefault="001368C8" w:rsidP="00206F9C">
      <w:pPr>
        <w:widowControl w:val="0"/>
        <w:spacing w:line="233" w:lineRule="auto"/>
        <w:ind w:firstLine="567"/>
        <w:jc w:val="both"/>
        <w:rPr>
          <w:bCs/>
          <w:color w:val="000000"/>
          <w:sz w:val="28"/>
          <w:szCs w:val="28"/>
          <w:lang w:val="uk-UA"/>
        </w:rPr>
      </w:pPr>
    </w:p>
    <w:p w14:paraId="05AAA4F8" w14:textId="6A9EE9FB" w:rsidR="00206F9C" w:rsidRPr="009C3188" w:rsidRDefault="00206F9C" w:rsidP="00206F9C">
      <w:pPr>
        <w:widowControl w:val="0"/>
        <w:spacing w:line="233" w:lineRule="auto"/>
        <w:ind w:firstLine="567"/>
        <w:jc w:val="both"/>
        <w:rPr>
          <w:bCs/>
          <w:color w:val="000000"/>
          <w:sz w:val="28"/>
          <w:szCs w:val="28"/>
          <w:lang w:val="uk-UA"/>
        </w:rPr>
      </w:pPr>
      <w:r w:rsidRPr="009C3188">
        <w:rPr>
          <w:bCs/>
          <w:color w:val="000000"/>
          <w:sz w:val="28"/>
          <w:szCs w:val="28"/>
          <w:lang w:val="uk-UA"/>
        </w:rPr>
        <w:t>6.1. Виготовлення та розміщення на радіо, телебаченні, онлайн-медіа та в інших засобах масової інформації аудіо-, відеороликів, фільмів, пере</w:t>
      </w:r>
      <w:r w:rsidR="001368C8">
        <w:rPr>
          <w:bCs/>
          <w:color w:val="000000"/>
          <w:sz w:val="28"/>
          <w:szCs w:val="28"/>
          <w:lang w:val="uk-UA"/>
        </w:rPr>
        <w:t>дач, інформаційних сюжетів тощо</w:t>
      </w:r>
    </w:p>
    <w:p w14:paraId="7E878113" w14:textId="135D55DE" w:rsidR="00206F9C" w:rsidRPr="009C3188" w:rsidRDefault="001368C8" w:rsidP="00206F9C">
      <w:pPr>
        <w:widowControl w:val="0"/>
        <w:spacing w:line="233" w:lineRule="auto"/>
        <w:ind w:firstLine="567"/>
        <w:jc w:val="both"/>
        <w:rPr>
          <w:bCs/>
          <w:color w:val="000000"/>
          <w:sz w:val="28"/>
          <w:szCs w:val="28"/>
          <w:lang w:val="uk-UA"/>
        </w:rPr>
      </w:pPr>
      <w:r>
        <w:rPr>
          <w:sz w:val="28"/>
          <w:szCs w:val="28"/>
          <w:lang w:val="uk-UA"/>
        </w:rPr>
        <w:t>Виготовлення й</w:t>
      </w:r>
      <w:r w:rsidR="00206F9C" w:rsidRPr="009C3188">
        <w:rPr>
          <w:sz w:val="28"/>
          <w:szCs w:val="28"/>
          <w:lang w:val="uk-UA"/>
        </w:rPr>
        <w:t xml:space="preserve"> розміщення на радіо, телебаченні, онлайн-медіа та в інших засобах масової інформації аудіо-, відеороликів, фільмів, передач, інформаційних сюжетів тощо не проводилося.</w:t>
      </w:r>
    </w:p>
    <w:p w14:paraId="2F6FC4F1" w14:textId="77777777" w:rsidR="00206F9C" w:rsidRPr="009C3188" w:rsidRDefault="00206F9C" w:rsidP="00206F9C">
      <w:pPr>
        <w:widowControl w:val="0"/>
        <w:spacing w:line="233" w:lineRule="auto"/>
        <w:ind w:firstLine="567"/>
        <w:jc w:val="both"/>
        <w:rPr>
          <w:bCs/>
          <w:color w:val="000000"/>
          <w:sz w:val="28"/>
          <w:szCs w:val="28"/>
          <w:lang w:val="uk-UA"/>
        </w:rPr>
      </w:pPr>
    </w:p>
    <w:p w14:paraId="6DE321F2" w14:textId="53FEF3A2" w:rsidR="00206F9C" w:rsidRPr="009C3188" w:rsidRDefault="001368C8" w:rsidP="00206F9C">
      <w:pPr>
        <w:widowControl w:val="0"/>
        <w:spacing w:line="233" w:lineRule="auto"/>
        <w:ind w:firstLine="567"/>
        <w:jc w:val="both"/>
        <w:rPr>
          <w:bCs/>
          <w:color w:val="000000"/>
          <w:sz w:val="28"/>
          <w:szCs w:val="28"/>
          <w:lang w:val="uk-UA"/>
        </w:rPr>
      </w:pPr>
      <w:r>
        <w:rPr>
          <w:bCs/>
          <w:color w:val="000000"/>
          <w:sz w:val="28"/>
          <w:szCs w:val="28"/>
          <w:lang w:val="uk-UA"/>
        </w:rPr>
        <w:t>6.2. Виготовлення та</w:t>
      </w:r>
      <w:r w:rsidR="00206F9C" w:rsidRPr="009C3188">
        <w:rPr>
          <w:bCs/>
          <w:color w:val="000000"/>
          <w:sz w:val="28"/>
          <w:szCs w:val="28"/>
          <w:lang w:val="uk-UA"/>
        </w:rPr>
        <w:t xml:space="preserve"> розміщення об’єктів зовнішньої реклами (</w:t>
      </w:r>
      <w:proofErr w:type="spellStart"/>
      <w:r w:rsidR="00206F9C" w:rsidRPr="009C3188">
        <w:rPr>
          <w:bCs/>
          <w:color w:val="000000"/>
          <w:sz w:val="28"/>
          <w:szCs w:val="28"/>
          <w:lang w:val="uk-UA"/>
        </w:rPr>
        <w:t>постерів</w:t>
      </w:r>
      <w:proofErr w:type="spellEnd"/>
      <w:r w:rsidR="00206F9C" w:rsidRPr="009C3188">
        <w:rPr>
          <w:bCs/>
          <w:color w:val="000000"/>
          <w:sz w:val="28"/>
          <w:szCs w:val="28"/>
          <w:lang w:val="uk-UA"/>
        </w:rPr>
        <w:t>, банерів, стенд</w:t>
      </w:r>
      <w:r>
        <w:rPr>
          <w:bCs/>
          <w:color w:val="000000"/>
          <w:sz w:val="28"/>
          <w:szCs w:val="28"/>
          <w:lang w:val="uk-UA"/>
        </w:rPr>
        <w:t xml:space="preserve">ів, вивісок, </w:t>
      </w:r>
      <w:proofErr w:type="spellStart"/>
      <w:r>
        <w:rPr>
          <w:bCs/>
          <w:color w:val="000000"/>
          <w:sz w:val="28"/>
          <w:szCs w:val="28"/>
          <w:lang w:val="uk-UA"/>
        </w:rPr>
        <w:t>відеопанелей</w:t>
      </w:r>
      <w:proofErr w:type="spellEnd"/>
      <w:r>
        <w:rPr>
          <w:bCs/>
          <w:color w:val="000000"/>
          <w:sz w:val="28"/>
          <w:szCs w:val="28"/>
          <w:lang w:val="uk-UA"/>
        </w:rPr>
        <w:t xml:space="preserve"> тощо)</w:t>
      </w:r>
    </w:p>
    <w:p w14:paraId="3D9A3D4C" w14:textId="73ABDBB7" w:rsidR="00206F9C" w:rsidRPr="009C3188" w:rsidRDefault="001368C8" w:rsidP="00206F9C">
      <w:pPr>
        <w:widowControl w:val="0"/>
        <w:spacing w:line="233" w:lineRule="auto"/>
        <w:ind w:firstLine="567"/>
        <w:jc w:val="both"/>
        <w:rPr>
          <w:bCs/>
          <w:color w:val="000000"/>
          <w:sz w:val="28"/>
          <w:szCs w:val="28"/>
          <w:lang w:val="uk-UA"/>
        </w:rPr>
      </w:pPr>
      <w:r>
        <w:rPr>
          <w:sz w:val="28"/>
          <w:szCs w:val="28"/>
          <w:lang w:val="uk-UA"/>
        </w:rPr>
        <w:t>Виготовлення й</w:t>
      </w:r>
      <w:r w:rsidR="00206F9C" w:rsidRPr="009C3188">
        <w:rPr>
          <w:sz w:val="28"/>
          <w:szCs w:val="28"/>
          <w:lang w:val="uk-UA"/>
        </w:rPr>
        <w:t xml:space="preserve"> розміщення об’єктів зовнішньої реклами (</w:t>
      </w:r>
      <w:proofErr w:type="spellStart"/>
      <w:r w:rsidR="00206F9C" w:rsidRPr="009C3188">
        <w:rPr>
          <w:sz w:val="28"/>
          <w:szCs w:val="28"/>
          <w:lang w:val="uk-UA"/>
        </w:rPr>
        <w:t>постерів</w:t>
      </w:r>
      <w:proofErr w:type="spellEnd"/>
      <w:r w:rsidR="00206F9C" w:rsidRPr="009C3188">
        <w:rPr>
          <w:sz w:val="28"/>
          <w:szCs w:val="28"/>
          <w:lang w:val="uk-UA"/>
        </w:rPr>
        <w:t xml:space="preserve">, банерів, стендів, вивісок, </w:t>
      </w:r>
      <w:proofErr w:type="spellStart"/>
      <w:r w:rsidR="00206F9C" w:rsidRPr="009C3188">
        <w:rPr>
          <w:sz w:val="28"/>
          <w:szCs w:val="28"/>
          <w:lang w:val="uk-UA"/>
        </w:rPr>
        <w:t>відеопанелей</w:t>
      </w:r>
      <w:proofErr w:type="spellEnd"/>
      <w:r w:rsidR="00206F9C" w:rsidRPr="009C3188">
        <w:rPr>
          <w:sz w:val="28"/>
          <w:szCs w:val="28"/>
          <w:lang w:val="uk-UA"/>
        </w:rPr>
        <w:t xml:space="preserve"> тощо) не проводилося.</w:t>
      </w:r>
    </w:p>
    <w:p w14:paraId="612E542A" w14:textId="77777777" w:rsidR="00206F9C" w:rsidRPr="009C3188" w:rsidRDefault="00206F9C" w:rsidP="00206F9C">
      <w:pPr>
        <w:widowControl w:val="0"/>
        <w:spacing w:line="233" w:lineRule="auto"/>
        <w:ind w:firstLine="567"/>
        <w:jc w:val="both"/>
        <w:rPr>
          <w:bCs/>
          <w:color w:val="000000"/>
          <w:sz w:val="28"/>
          <w:szCs w:val="28"/>
          <w:lang w:val="uk-UA"/>
        </w:rPr>
      </w:pPr>
    </w:p>
    <w:p w14:paraId="495FBB01" w14:textId="77777777" w:rsidR="00206F9C" w:rsidRPr="009C3188" w:rsidRDefault="00206F9C" w:rsidP="00206F9C">
      <w:pPr>
        <w:widowControl w:val="0"/>
        <w:spacing w:line="233" w:lineRule="auto"/>
        <w:ind w:firstLine="567"/>
        <w:jc w:val="both"/>
        <w:rPr>
          <w:color w:val="000000"/>
          <w:sz w:val="28"/>
          <w:szCs w:val="28"/>
          <w:lang w:val="uk-UA"/>
        </w:rPr>
      </w:pPr>
      <w:r w:rsidRPr="009C3188">
        <w:rPr>
          <w:color w:val="000000"/>
          <w:sz w:val="28"/>
          <w:szCs w:val="28"/>
          <w:lang w:val="uk-UA"/>
        </w:rPr>
        <w:t>На підставі вищевикладеного можна зробити висновок, що у Дніпропетровській області забезпечувалася реалізація заходів Програми розвитку Українського козацтва, спрямованих на збереження та популяризацію історико-культурної спадщини, національно-патріотичне виховання населення, підтримку традицій Українського козацтва та формування історичної пам’яті.</w:t>
      </w:r>
    </w:p>
    <w:p w14:paraId="7895F6D8" w14:textId="77777777" w:rsidR="00206F9C" w:rsidRPr="009C3188" w:rsidRDefault="00206F9C" w:rsidP="00206F9C">
      <w:pPr>
        <w:widowControl w:val="0"/>
        <w:spacing w:line="233" w:lineRule="auto"/>
        <w:ind w:firstLine="567"/>
        <w:jc w:val="both"/>
        <w:rPr>
          <w:color w:val="000000"/>
          <w:sz w:val="28"/>
          <w:szCs w:val="28"/>
          <w:lang w:val="uk-UA"/>
        </w:rPr>
      </w:pPr>
      <w:r w:rsidRPr="009C3188">
        <w:rPr>
          <w:color w:val="000000"/>
          <w:sz w:val="28"/>
          <w:szCs w:val="28"/>
          <w:lang w:val="uk-UA"/>
        </w:rPr>
        <w:t>У межах Програми проводилися фестивалі, козацькі змагання, пам’ятні та урочисті заходи, круглі столи, виготовлялася поліграфічна та відеопродукція історико-патріотичного спрямування. Значна увага приділялася вшануванню видатних постатей Українського козацтва, зокрема кошового отамана Івана Сірка, а також проведенню заходів до Дня Українського козацтва, Покрови Пресвятої Богородиці та Дня Незалежності України.</w:t>
      </w:r>
    </w:p>
    <w:p w14:paraId="72F97364" w14:textId="53E57A93" w:rsidR="00193807" w:rsidRPr="009C3188" w:rsidRDefault="001368C8" w:rsidP="00206F9C">
      <w:pPr>
        <w:widowControl w:val="0"/>
        <w:tabs>
          <w:tab w:val="left" w:pos="-2127"/>
          <w:tab w:val="left" w:pos="993"/>
        </w:tabs>
        <w:spacing w:line="238" w:lineRule="auto"/>
        <w:ind w:firstLine="567"/>
        <w:jc w:val="both"/>
        <w:rPr>
          <w:rFonts w:eastAsia="Calibri"/>
          <w:sz w:val="28"/>
          <w:szCs w:val="28"/>
          <w:lang w:val="uk-UA" w:eastAsia="en-US"/>
        </w:rPr>
      </w:pPr>
      <w:r>
        <w:rPr>
          <w:color w:val="000000"/>
          <w:sz w:val="28"/>
          <w:szCs w:val="28"/>
          <w:lang w:val="uk-UA"/>
        </w:rPr>
        <w:t>Разом з тим</w:t>
      </w:r>
      <w:r w:rsidR="00206F9C" w:rsidRPr="009C3188">
        <w:rPr>
          <w:color w:val="000000"/>
          <w:sz w:val="28"/>
          <w:szCs w:val="28"/>
          <w:lang w:val="uk-UA"/>
        </w:rPr>
        <w:t xml:space="preserve"> реалізація окремих напрямів Програми здійснювалася нерівномірно, що було пов’язано з обмеженими фінансовими ресурсами, необхідністю погашення кредиторської заборгованості попередніх років, а також складною соціально-економічною ситуацією та безпековими викликами останніх років.</w:t>
      </w:r>
    </w:p>
    <w:p w14:paraId="117C7983" w14:textId="77777777" w:rsidR="00E954E7" w:rsidRDefault="00E954E7" w:rsidP="00833892">
      <w:pPr>
        <w:widowControl w:val="0"/>
        <w:tabs>
          <w:tab w:val="left" w:pos="-2127"/>
          <w:tab w:val="left" w:pos="993"/>
        </w:tabs>
        <w:spacing w:line="238" w:lineRule="auto"/>
        <w:jc w:val="both"/>
        <w:rPr>
          <w:rFonts w:eastAsia="Calibri"/>
          <w:sz w:val="28"/>
          <w:szCs w:val="28"/>
          <w:lang w:val="uk-UA" w:eastAsia="en-US"/>
        </w:rPr>
      </w:pPr>
    </w:p>
    <w:p w14:paraId="259C2E26" w14:textId="77777777" w:rsidR="001368C8" w:rsidRPr="009C3188" w:rsidRDefault="001368C8" w:rsidP="00833892">
      <w:pPr>
        <w:widowControl w:val="0"/>
        <w:tabs>
          <w:tab w:val="left" w:pos="-2127"/>
          <w:tab w:val="left" w:pos="993"/>
        </w:tabs>
        <w:spacing w:line="238" w:lineRule="auto"/>
        <w:jc w:val="both"/>
        <w:rPr>
          <w:rFonts w:eastAsia="Calibri"/>
          <w:sz w:val="28"/>
          <w:szCs w:val="28"/>
          <w:lang w:val="uk-UA" w:eastAsia="en-US"/>
        </w:rPr>
      </w:pPr>
    </w:p>
    <w:bookmarkEnd w:id="0"/>
    <w:bookmarkEnd w:id="1"/>
    <w:p w14:paraId="67FA6833" w14:textId="0F29BF83" w:rsidR="00DA20D2" w:rsidRPr="009C3188" w:rsidRDefault="00DA20D2" w:rsidP="00DA20D2">
      <w:pPr>
        <w:shd w:val="clear" w:color="auto" w:fill="FFFFFF"/>
        <w:jc w:val="both"/>
        <w:rPr>
          <w:sz w:val="28"/>
          <w:szCs w:val="28"/>
          <w:lang w:eastAsia="uk-UA"/>
        </w:rPr>
      </w:pPr>
      <w:r w:rsidRPr="009C3188">
        <w:rPr>
          <w:sz w:val="28"/>
          <w:szCs w:val="28"/>
          <w:lang w:eastAsia="uk-UA"/>
        </w:rPr>
        <w:t xml:space="preserve">Заступник </w:t>
      </w:r>
      <w:proofErr w:type="spellStart"/>
      <w:r w:rsidRPr="009C3188">
        <w:rPr>
          <w:sz w:val="28"/>
          <w:szCs w:val="28"/>
          <w:lang w:eastAsia="uk-UA"/>
        </w:rPr>
        <w:t>голови</w:t>
      </w:r>
      <w:proofErr w:type="spellEnd"/>
      <w:r w:rsidRPr="009C3188">
        <w:rPr>
          <w:sz w:val="28"/>
          <w:szCs w:val="28"/>
          <w:lang w:eastAsia="uk-UA"/>
        </w:rPr>
        <w:t xml:space="preserve"> </w:t>
      </w:r>
      <w:proofErr w:type="spellStart"/>
      <w:r w:rsidRPr="009C3188">
        <w:rPr>
          <w:sz w:val="28"/>
          <w:szCs w:val="28"/>
          <w:lang w:eastAsia="uk-UA"/>
        </w:rPr>
        <w:t>обласної</w:t>
      </w:r>
      <w:proofErr w:type="spellEnd"/>
      <w:r w:rsidRPr="009C3188">
        <w:rPr>
          <w:sz w:val="28"/>
          <w:szCs w:val="28"/>
          <w:lang w:eastAsia="uk-UA"/>
        </w:rPr>
        <w:t xml:space="preserve"> ради </w:t>
      </w:r>
      <w:r w:rsidRPr="009C3188">
        <w:rPr>
          <w:sz w:val="28"/>
          <w:szCs w:val="28"/>
          <w:lang w:eastAsia="uk-UA"/>
        </w:rPr>
        <w:tab/>
      </w:r>
      <w:r w:rsidRPr="009C3188">
        <w:rPr>
          <w:sz w:val="28"/>
          <w:szCs w:val="28"/>
          <w:lang w:eastAsia="uk-UA"/>
        </w:rPr>
        <w:tab/>
      </w:r>
      <w:r w:rsidRPr="009C3188">
        <w:rPr>
          <w:sz w:val="28"/>
          <w:szCs w:val="28"/>
          <w:lang w:eastAsia="uk-UA"/>
        </w:rPr>
        <w:tab/>
      </w:r>
      <w:r w:rsidRPr="009C3188">
        <w:rPr>
          <w:sz w:val="28"/>
          <w:szCs w:val="28"/>
          <w:lang w:eastAsia="uk-UA"/>
        </w:rPr>
        <w:tab/>
      </w:r>
      <w:r w:rsidRPr="009C3188">
        <w:rPr>
          <w:sz w:val="28"/>
          <w:szCs w:val="28"/>
          <w:lang w:eastAsia="uk-UA"/>
        </w:rPr>
        <w:tab/>
      </w:r>
      <w:r w:rsidRPr="009C3188">
        <w:rPr>
          <w:sz w:val="28"/>
          <w:szCs w:val="28"/>
          <w:lang w:val="uk-UA" w:eastAsia="uk-UA"/>
        </w:rPr>
        <w:t xml:space="preserve">         </w:t>
      </w:r>
      <w:proofErr w:type="spellStart"/>
      <w:r w:rsidRPr="009C3188">
        <w:rPr>
          <w:sz w:val="28"/>
          <w:szCs w:val="28"/>
          <w:lang w:eastAsia="uk-UA"/>
        </w:rPr>
        <w:t>Ігор</w:t>
      </w:r>
      <w:proofErr w:type="spellEnd"/>
      <w:r w:rsidRPr="009C3188">
        <w:rPr>
          <w:sz w:val="28"/>
          <w:szCs w:val="28"/>
          <w:lang w:eastAsia="uk-UA"/>
        </w:rPr>
        <w:t xml:space="preserve"> КАШИРІН</w:t>
      </w:r>
    </w:p>
    <w:p w14:paraId="589B6BBE" w14:textId="77777777" w:rsidR="009C3188" w:rsidRPr="001368C8" w:rsidRDefault="009C3188">
      <w:pPr>
        <w:spacing w:line="238" w:lineRule="auto"/>
        <w:rPr>
          <w:rFonts w:eastAsia="SimSun"/>
          <w:kern w:val="3"/>
          <w:sz w:val="16"/>
          <w:szCs w:val="16"/>
          <w:lang w:val="uk-UA" w:eastAsia="en-US"/>
        </w:rPr>
      </w:pPr>
    </w:p>
    <w:sectPr w:rsidR="009C3188" w:rsidRPr="001368C8" w:rsidSect="00986D24">
      <w:headerReference w:type="default" r:id="rId9"/>
      <w:pgSz w:w="11906" w:h="16838"/>
      <w:pgMar w:top="1135" w:right="566" w:bottom="1276"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15C829" w14:textId="77777777" w:rsidR="00190E7D" w:rsidRDefault="00190E7D" w:rsidP="00165C14">
      <w:r>
        <w:separator/>
      </w:r>
    </w:p>
  </w:endnote>
  <w:endnote w:type="continuationSeparator" w:id="0">
    <w:p w14:paraId="60D85CA9" w14:textId="77777777" w:rsidR="00190E7D" w:rsidRDefault="00190E7D" w:rsidP="00165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choolDL">
    <w:altName w:val="Times New Roman"/>
    <w:panose1 w:val="00000000000000000000"/>
    <w:charset w:val="00"/>
    <w:family w:val="auto"/>
    <w:notTrueType/>
    <w:pitch w:val="variable"/>
    <w:sig w:usb0="00000003" w:usb1="00000000" w:usb2="00000000" w:usb3="00000000" w:csb0="00000001" w:csb1="00000000"/>
  </w:font>
  <w:font w:name="F">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C2DDFC" w14:textId="77777777" w:rsidR="00190E7D" w:rsidRDefault="00190E7D" w:rsidP="00165C14">
      <w:r>
        <w:separator/>
      </w:r>
    </w:p>
  </w:footnote>
  <w:footnote w:type="continuationSeparator" w:id="0">
    <w:p w14:paraId="745878D4" w14:textId="77777777" w:rsidR="00190E7D" w:rsidRDefault="00190E7D" w:rsidP="00165C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1976208"/>
      <w:docPartObj>
        <w:docPartGallery w:val="Page Numbers (Top of Page)"/>
        <w:docPartUnique/>
      </w:docPartObj>
    </w:sdtPr>
    <w:sdtEndPr>
      <w:rPr>
        <w:sz w:val="28"/>
        <w:szCs w:val="28"/>
      </w:rPr>
    </w:sdtEndPr>
    <w:sdtContent>
      <w:p w14:paraId="0B3452C1" w14:textId="037A2010" w:rsidR="00A045E7" w:rsidRPr="00F95EA9" w:rsidRDefault="009E1784" w:rsidP="007858E4">
        <w:pPr>
          <w:pStyle w:val="a5"/>
          <w:jc w:val="center"/>
          <w:rPr>
            <w:sz w:val="10"/>
            <w:szCs w:val="10"/>
          </w:rPr>
        </w:pPr>
        <w:r>
          <w:rPr>
            <w:lang w:val="uk-UA"/>
          </w:rPr>
          <w:t xml:space="preserve">                                                                   </w:t>
        </w:r>
        <w:r w:rsidR="007858E4">
          <w:rPr>
            <w:lang w:val="uk-UA"/>
          </w:rPr>
          <w:t xml:space="preserve"> </w:t>
        </w:r>
        <w:r>
          <w:rPr>
            <w:lang w:val="uk-UA"/>
          </w:rPr>
          <w:t xml:space="preserve"> </w:t>
        </w:r>
        <w:r w:rsidR="007858E4">
          <w:rPr>
            <w:lang w:val="uk-UA"/>
          </w:rPr>
          <w:t xml:space="preserve">   </w:t>
        </w:r>
        <w:r>
          <w:rPr>
            <w:lang w:val="uk-UA"/>
          </w:rPr>
          <w:t xml:space="preserve"> </w:t>
        </w:r>
        <w:r w:rsidR="00A045E7" w:rsidRPr="00B95BB0">
          <w:rPr>
            <w:sz w:val="28"/>
            <w:szCs w:val="28"/>
          </w:rPr>
          <w:fldChar w:fldCharType="begin"/>
        </w:r>
        <w:r w:rsidR="00A045E7" w:rsidRPr="00B95BB0">
          <w:rPr>
            <w:sz w:val="28"/>
            <w:szCs w:val="28"/>
          </w:rPr>
          <w:instrText>PAGE   \* MERGEFORMAT</w:instrText>
        </w:r>
        <w:r w:rsidR="00A045E7" w:rsidRPr="00B95BB0">
          <w:rPr>
            <w:sz w:val="28"/>
            <w:szCs w:val="28"/>
          </w:rPr>
          <w:fldChar w:fldCharType="separate"/>
        </w:r>
        <w:r w:rsidR="00C166B6">
          <w:rPr>
            <w:noProof/>
            <w:sz w:val="28"/>
            <w:szCs w:val="28"/>
          </w:rPr>
          <w:t>5</w:t>
        </w:r>
        <w:r w:rsidR="00A045E7" w:rsidRPr="00B95BB0">
          <w:rPr>
            <w:sz w:val="28"/>
            <w:szCs w:val="28"/>
          </w:rPr>
          <w:fldChar w:fldCharType="end"/>
        </w:r>
        <w:r w:rsidR="00A045E7">
          <w:rPr>
            <w:sz w:val="28"/>
            <w:szCs w:val="28"/>
            <w:lang w:val="uk-UA"/>
          </w:rPr>
          <w:t xml:space="preserve">                              Продовження додатка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F3A73"/>
    <w:multiLevelType w:val="hybridMultilevel"/>
    <w:tmpl w:val="E5E899C2"/>
    <w:lvl w:ilvl="0" w:tplc="76842BB4">
      <w:start w:val="3"/>
      <w:numFmt w:val="bullet"/>
      <w:lvlText w:val="-"/>
      <w:lvlJc w:val="left"/>
      <w:pPr>
        <w:ind w:left="1069" w:hanging="360"/>
      </w:pPr>
      <w:rPr>
        <w:rFonts w:ascii="Times New Roman" w:eastAsia="SimSu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
    <w:nsid w:val="165F7F2C"/>
    <w:multiLevelType w:val="hybridMultilevel"/>
    <w:tmpl w:val="2E223114"/>
    <w:lvl w:ilvl="0" w:tplc="BBC4024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nsid w:val="166966BE"/>
    <w:multiLevelType w:val="multilevel"/>
    <w:tmpl w:val="39C81104"/>
    <w:lvl w:ilvl="0">
      <w:start w:val="1"/>
      <w:numFmt w:val="decimal"/>
      <w:lvlText w:val="%1."/>
      <w:lvlJc w:val="left"/>
      <w:pPr>
        <w:ind w:left="927" w:hanging="360"/>
      </w:pPr>
      <w:rPr>
        <w:rFonts w:hint="default"/>
      </w:rPr>
    </w:lvl>
    <w:lvl w:ilvl="1">
      <w:start w:val="2"/>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3">
    <w:nsid w:val="47E61083"/>
    <w:multiLevelType w:val="hybridMultilevel"/>
    <w:tmpl w:val="7324B9D0"/>
    <w:lvl w:ilvl="0" w:tplc="AD3A1A7C">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nsid w:val="76E2021C"/>
    <w:multiLevelType w:val="multilevel"/>
    <w:tmpl w:val="9C227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3AB1"/>
    <w:rsid w:val="000030A8"/>
    <w:rsid w:val="000041D4"/>
    <w:rsid w:val="0000567B"/>
    <w:rsid w:val="000062E0"/>
    <w:rsid w:val="00011813"/>
    <w:rsid w:val="0001243F"/>
    <w:rsid w:val="000143A0"/>
    <w:rsid w:val="00014F4C"/>
    <w:rsid w:val="00015E92"/>
    <w:rsid w:val="00020212"/>
    <w:rsid w:val="0002134B"/>
    <w:rsid w:val="00024F05"/>
    <w:rsid w:val="00030DAB"/>
    <w:rsid w:val="00034EB0"/>
    <w:rsid w:val="0003580B"/>
    <w:rsid w:val="0003669C"/>
    <w:rsid w:val="0004235E"/>
    <w:rsid w:val="000470C4"/>
    <w:rsid w:val="00060C16"/>
    <w:rsid w:val="000613F4"/>
    <w:rsid w:val="000624D4"/>
    <w:rsid w:val="00062EDC"/>
    <w:rsid w:val="0006541B"/>
    <w:rsid w:val="00070206"/>
    <w:rsid w:val="00072BC6"/>
    <w:rsid w:val="000835C4"/>
    <w:rsid w:val="000857F9"/>
    <w:rsid w:val="00085CD0"/>
    <w:rsid w:val="0008697B"/>
    <w:rsid w:val="0009189C"/>
    <w:rsid w:val="00092323"/>
    <w:rsid w:val="000924EA"/>
    <w:rsid w:val="00095128"/>
    <w:rsid w:val="000A1351"/>
    <w:rsid w:val="000A223C"/>
    <w:rsid w:val="000B3E90"/>
    <w:rsid w:val="000B597F"/>
    <w:rsid w:val="000C27D3"/>
    <w:rsid w:val="000C49AB"/>
    <w:rsid w:val="000C65B1"/>
    <w:rsid w:val="000D0FCF"/>
    <w:rsid w:val="000D1799"/>
    <w:rsid w:val="000D22E4"/>
    <w:rsid w:val="000D40ED"/>
    <w:rsid w:val="000D484D"/>
    <w:rsid w:val="000E0018"/>
    <w:rsid w:val="000E0BD5"/>
    <w:rsid w:val="000E227C"/>
    <w:rsid w:val="000F429A"/>
    <w:rsid w:val="000F4759"/>
    <w:rsid w:val="000F4D49"/>
    <w:rsid w:val="000F71D7"/>
    <w:rsid w:val="000F7583"/>
    <w:rsid w:val="000F7A9D"/>
    <w:rsid w:val="00100013"/>
    <w:rsid w:val="00101472"/>
    <w:rsid w:val="00101B89"/>
    <w:rsid w:val="00102729"/>
    <w:rsid w:val="0010624B"/>
    <w:rsid w:val="001067C6"/>
    <w:rsid w:val="0011738C"/>
    <w:rsid w:val="00120629"/>
    <w:rsid w:val="001216D3"/>
    <w:rsid w:val="0012566E"/>
    <w:rsid w:val="00125805"/>
    <w:rsid w:val="001263D7"/>
    <w:rsid w:val="00131E32"/>
    <w:rsid w:val="00134F66"/>
    <w:rsid w:val="00135295"/>
    <w:rsid w:val="001368C8"/>
    <w:rsid w:val="00136C1E"/>
    <w:rsid w:val="001442F6"/>
    <w:rsid w:val="00144600"/>
    <w:rsid w:val="00144AB3"/>
    <w:rsid w:val="00157CEC"/>
    <w:rsid w:val="00161E6F"/>
    <w:rsid w:val="00162B70"/>
    <w:rsid w:val="00164425"/>
    <w:rsid w:val="001645FA"/>
    <w:rsid w:val="00165C14"/>
    <w:rsid w:val="00167481"/>
    <w:rsid w:val="001702CB"/>
    <w:rsid w:val="00171F90"/>
    <w:rsid w:val="0017229A"/>
    <w:rsid w:val="00185236"/>
    <w:rsid w:val="00190D37"/>
    <w:rsid w:val="00190E7D"/>
    <w:rsid w:val="00193807"/>
    <w:rsid w:val="001938ED"/>
    <w:rsid w:val="00193DFB"/>
    <w:rsid w:val="00194B74"/>
    <w:rsid w:val="001953BE"/>
    <w:rsid w:val="00195CF5"/>
    <w:rsid w:val="00195F58"/>
    <w:rsid w:val="00196DFA"/>
    <w:rsid w:val="001A4985"/>
    <w:rsid w:val="001B1F33"/>
    <w:rsid w:val="001B225D"/>
    <w:rsid w:val="001B3BA0"/>
    <w:rsid w:val="001B5B90"/>
    <w:rsid w:val="001C0BA8"/>
    <w:rsid w:val="001C2EC2"/>
    <w:rsid w:val="001C317F"/>
    <w:rsid w:val="001C7012"/>
    <w:rsid w:val="001C754A"/>
    <w:rsid w:val="001C7AD5"/>
    <w:rsid w:val="001D17D2"/>
    <w:rsid w:val="001D1A23"/>
    <w:rsid w:val="001D208F"/>
    <w:rsid w:val="001D5735"/>
    <w:rsid w:val="001D6F9A"/>
    <w:rsid w:val="001E3DE3"/>
    <w:rsid w:val="001E4BA1"/>
    <w:rsid w:val="001E4E22"/>
    <w:rsid w:val="001E516C"/>
    <w:rsid w:val="001F7136"/>
    <w:rsid w:val="00201FCF"/>
    <w:rsid w:val="00203502"/>
    <w:rsid w:val="002058B8"/>
    <w:rsid w:val="00206F9C"/>
    <w:rsid w:val="00207E61"/>
    <w:rsid w:val="00210C78"/>
    <w:rsid w:val="002127E0"/>
    <w:rsid w:val="00213A0A"/>
    <w:rsid w:val="00215CAA"/>
    <w:rsid w:val="00216966"/>
    <w:rsid w:val="00220803"/>
    <w:rsid w:val="002211FE"/>
    <w:rsid w:val="00223AD9"/>
    <w:rsid w:val="002270CA"/>
    <w:rsid w:val="0023089E"/>
    <w:rsid w:val="002330A5"/>
    <w:rsid w:val="00233BEA"/>
    <w:rsid w:val="00235122"/>
    <w:rsid w:val="00240F38"/>
    <w:rsid w:val="00241125"/>
    <w:rsid w:val="00242B6F"/>
    <w:rsid w:val="0024472E"/>
    <w:rsid w:val="00245E21"/>
    <w:rsid w:val="00246086"/>
    <w:rsid w:val="00247E5E"/>
    <w:rsid w:val="002526A4"/>
    <w:rsid w:val="00252DEF"/>
    <w:rsid w:val="00253306"/>
    <w:rsid w:val="00253A04"/>
    <w:rsid w:val="00254129"/>
    <w:rsid w:val="00256F71"/>
    <w:rsid w:val="00261E4A"/>
    <w:rsid w:val="00264AA0"/>
    <w:rsid w:val="00265F1D"/>
    <w:rsid w:val="002723C8"/>
    <w:rsid w:val="00273CFC"/>
    <w:rsid w:val="00274CE8"/>
    <w:rsid w:val="002752E9"/>
    <w:rsid w:val="002757D0"/>
    <w:rsid w:val="00280E10"/>
    <w:rsid w:val="00283D17"/>
    <w:rsid w:val="00284BBB"/>
    <w:rsid w:val="00292CD9"/>
    <w:rsid w:val="00293AB1"/>
    <w:rsid w:val="00294168"/>
    <w:rsid w:val="002A048E"/>
    <w:rsid w:val="002A0E61"/>
    <w:rsid w:val="002A511B"/>
    <w:rsid w:val="002A5D12"/>
    <w:rsid w:val="002B0B67"/>
    <w:rsid w:val="002B4163"/>
    <w:rsid w:val="002B7E0F"/>
    <w:rsid w:val="002C0A25"/>
    <w:rsid w:val="002C14DB"/>
    <w:rsid w:val="002C3867"/>
    <w:rsid w:val="002D03D8"/>
    <w:rsid w:val="002D1101"/>
    <w:rsid w:val="002D2FDB"/>
    <w:rsid w:val="002D52F6"/>
    <w:rsid w:val="002D5A79"/>
    <w:rsid w:val="002D7552"/>
    <w:rsid w:val="002E001A"/>
    <w:rsid w:val="002E3636"/>
    <w:rsid w:val="002E38A2"/>
    <w:rsid w:val="002E3950"/>
    <w:rsid w:val="0030167F"/>
    <w:rsid w:val="003032DB"/>
    <w:rsid w:val="0030430E"/>
    <w:rsid w:val="003046FB"/>
    <w:rsid w:val="00306C87"/>
    <w:rsid w:val="003122BB"/>
    <w:rsid w:val="00313302"/>
    <w:rsid w:val="00316683"/>
    <w:rsid w:val="0032515E"/>
    <w:rsid w:val="0032686C"/>
    <w:rsid w:val="00333BC4"/>
    <w:rsid w:val="00334383"/>
    <w:rsid w:val="0033512E"/>
    <w:rsid w:val="00341471"/>
    <w:rsid w:val="003429CD"/>
    <w:rsid w:val="00344E00"/>
    <w:rsid w:val="00345105"/>
    <w:rsid w:val="00345FBE"/>
    <w:rsid w:val="00347C24"/>
    <w:rsid w:val="003504A9"/>
    <w:rsid w:val="00352E0E"/>
    <w:rsid w:val="00353019"/>
    <w:rsid w:val="0035361A"/>
    <w:rsid w:val="00353B62"/>
    <w:rsid w:val="00354C81"/>
    <w:rsid w:val="0035544A"/>
    <w:rsid w:val="00357027"/>
    <w:rsid w:val="00360F3D"/>
    <w:rsid w:val="00361E2E"/>
    <w:rsid w:val="00364725"/>
    <w:rsid w:val="003650FB"/>
    <w:rsid w:val="00367A8E"/>
    <w:rsid w:val="00374396"/>
    <w:rsid w:val="003746E2"/>
    <w:rsid w:val="003747DE"/>
    <w:rsid w:val="0037547B"/>
    <w:rsid w:val="00377540"/>
    <w:rsid w:val="00383096"/>
    <w:rsid w:val="0038553A"/>
    <w:rsid w:val="00392003"/>
    <w:rsid w:val="00394C11"/>
    <w:rsid w:val="003966FC"/>
    <w:rsid w:val="003A0E25"/>
    <w:rsid w:val="003A1BE2"/>
    <w:rsid w:val="003A2576"/>
    <w:rsid w:val="003A304F"/>
    <w:rsid w:val="003A3830"/>
    <w:rsid w:val="003A649D"/>
    <w:rsid w:val="003B2676"/>
    <w:rsid w:val="003B353E"/>
    <w:rsid w:val="003B5C49"/>
    <w:rsid w:val="003B7480"/>
    <w:rsid w:val="003B74CC"/>
    <w:rsid w:val="003D29F5"/>
    <w:rsid w:val="003D6A20"/>
    <w:rsid w:val="003E0D65"/>
    <w:rsid w:val="003E3793"/>
    <w:rsid w:val="003E411E"/>
    <w:rsid w:val="003E596B"/>
    <w:rsid w:val="003E5EFE"/>
    <w:rsid w:val="003E6A95"/>
    <w:rsid w:val="003F063B"/>
    <w:rsid w:val="003F065D"/>
    <w:rsid w:val="003F25FC"/>
    <w:rsid w:val="003F6BAE"/>
    <w:rsid w:val="003F7BBB"/>
    <w:rsid w:val="00401AB3"/>
    <w:rsid w:val="004031EA"/>
    <w:rsid w:val="004042DF"/>
    <w:rsid w:val="004055AC"/>
    <w:rsid w:val="00411D95"/>
    <w:rsid w:val="0041237C"/>
    <w:rsid w:val="00412D39"/>
    <w:rsid w:val="004139B6"/>
    <w:rsid w:val="00414A4B"/>
    <w:rsid w:val="00414E46"/>
    <w:rsid w:val="0041704C"/>
    <w:rsid w:val="004177E4"/>
    <w:rsid w:val="00420AD5"/>
    <w:rsid w:val="00421441"/>
    <w:rsid w:val="004214EA"/>
    <w:rsid w:val="00422F72"/>
    <w:rsid w:val="00423DA9"/>
    <w:rsid w:val="0042433F"/>
    <w:rsid w:val="00425865"/>
    <w:rsid w:val="0042755B"/>
    <w:rsid w:val="00427800"/>
    <w:rsid w:val="004302D7"/>
    <w:rsid w:val="004311BD"/>
    <w:rsid w:val="00433C15"/>
    <w:rsid w:val="004364AB"/>
    <w:rsid w:val="00436E51"/>
    <w:rsid w:val="00451059"/>
    <w:rsid w:val="00455109"/>
    <w:rsid w:val="004628E4"/>
    <w:rsid w:val="004653BE"/>
    <w:rsid w:val="0047006D"/>
    <w:rsid w:val="004705D9"/>
    <w:rsid w:val="00475043"/>
    <w:rsid w:val="00475B93"/>
    <w:rsid w:val="00475B96"/>
    <w:rsid w:val="00477DC0"/>
    <w:rsid w:val="00481016"/>
    <w:rsid w:val="00484865"/>
    <w:rsid w:val="004921C2"/>
    <w:rsid w:val="004A2379"/>
    <w:rsid w:val="004A27AD"/>
    <w:rsid w:val="004A4808"/>
    <w:rsid w:val="004A51D6"/>
    <w:rsid w:val="004A7EAA"/>
    <w:rsid w:val="004B4016"/>
    <w:rsid w:val="004B552D"/>
    <w:rsid w:val="004B7A26"/>
    <w:rsid w:val="004B7DD4"/>
    <w:rsid w:val="004C0764"/>
    <w:rsid w:val="004C08DA"/>
    <w:rsid w:val="004C5B00"/>
    <w:rsid w:val="004C6C31"/>
    <w:rsid w:val="004D714D"/>
    <w:rsid w:val="004D7B39"/>
    <w:rsid w:val="004E10FB"/>
    <w:rsid w:val="004E46CD"/>
    <w:rsid w:val="004E5F49"/>
    <w:rsid w:val="004F440E"/>
    <w:rsid w:val="004F6175"/>
    <w:rsid w:val="0050105A"/>
    <w:rsid w:val="00502126"/>
    <w:rsid w:val="00503EDF"/>
    <w:rsid w:val="00506D6F"/>
    <w:rsid w:val="0051132C"/>
    <w:rsid w:val="005121EE"/>
    <w:rsid w:val="00516025"/>
    <w:rsid w:val="00520A31"/>
    <w:rsid w:val="005217E3"/>
    <w:rsid w:val="00523BC2"/>
    <w:rsid w:val="00527BBA"/>
    <w:rsid w:val="00540829"/>
    <w:rsid w:val="00543316"/>
    <w:rsid w:val="005511C9"/>
    <w:rsid w:val="00551729"/>
    <w:rsid w:val="00553E74"/>
    <w:rsid w:val="00554091"/>
    <w:rsid w:val="00560B40"/>
    <w:rsid w:val="00561058"/>
    <w:rsid w:val="00561C36"/>
    <w:rsid w:val="00561C5E"/>
    <w:rsid w:val="005624BD"/>
    <w:rsid w:val="00563AA1"/>
    <w:rsid w:val="00564592"/>
    <w:rsid w:val="00572D2C"/>
    <w:rsid w:val="00574B8C"/>
    <w:rsid w:val="00574F98"/>
    <w:rsid w:val="005855DC"/>
    <w:rsid w:val="00587762"/>
    <w:rsid w:val="00590895"/>
    <w:rsid w:val="00592E0C"/>
    <w:rsid w:val="005941D0"/>
    <w:rsid w:val="00594DA1"/>
    <w:rsid w:val="00594EF0"/>
    <w:rsid w:val="00595FCC"/>
    <w:rsid w:val="00596984"/>
    <w:rsid w:val="005A427D"/>
    <w:rsid w:val="005A5889"/>
    <w:rsid w:val="005A59BB"/>
    <w:rsid w:val="005A6E62"/>
    <w:rsid w:val="005A75CA"/>
    <w:rsid w:val="005B0851"/>
    <w:rsid w:val="005B34FE"/>
    <w:rsid w:val="005B43EA"/>
    <w:rsid w:val="005B4498"/>
    <w:rsid w:val="005B4FDE"/>
    <w:rsid w:val="005B5A42"/>
    <w:rsid w:val="005B76F0"/>
    <w:rsid w:val="005C1432"/>
    <w:rsid w:val="005C2780"/>
    <w:rsid w:val="005C6F87"/>
    <w:rsid w:val="005C78C2"/>
    <w:rsid w:val="005D26B0"/>
    <w:rsid w:val="005D397D"/>
    <w:rsid w:val="005D50FD"/>
    <w:rsid w:val="005D6AF5"/>
    <w:rsid w:val="005E42F6"/>
    <w:rsid w:val="005F0C06"/>
    <w:rsid w:val="005F20E6"/>
    <w:rsid w:val="005F2390"/>
    <w:rsid w:val="005F353B"/>
    <w:rsid w:val="005F6021"/>
    <w:rsid w:val="006016D3"/>
    <w:rsid w:val="00606D11"/>
    <w:rsid w:val="00607FD1"/>
    <w:rsid w:val="0061518E"/>
    <w:rsid w:val="00615B5C"/>
    <w:rsid w:val="0061763E"/>
    <w:rsid w:val="00617BB2"/>
    <w:rsid w:val="006214FA"/>
    <w:rsid w:val="00622DDE"/>
    <w:rsid w:val="006244B5"/>
    <w:rsid w:val="0062572B"/>
    <w:rsid w:val="00626261"/>
    <w:rsid w:val="00626716"/>
    <w:rsid w:val="006301C9"/>
    <w:rsid w:val="0063029A"/>
    <w:rsid w:val="006315EF"/>
    <w:rsid w:val="00632B65"/>
    <w:rsid w:val="006349B7"/>
    <w:rsid w:val="00636558"/>
    <w:rsid w:val="00636701"/>
    <w:rsid w:val="006403DC"/>
    <w:rsid w:val="00645AC9"/>
    <w:rsid w:val="006479E6"/>
    <w:rsid w:val="00650060"/>
    <w:rsid w:val="00653AFA"/>
    <w:rsid w:val="0065418C"/>
    <w:rsid w:val="00654BBD"/>
    <w:rsid w:val="006577EA"/>
    <w:rsid w:val="006600FB"/>
    <w:rsid w:val="006630D6"/>
    <w:rsid w:val="00663489"/>
    <w:rsid w:val="00666981"/>
    <w:rsid w:val="006676A5"/>
    <w:rsid w:val="0067040A"/>
    <w:rsid w:val="00674C23"/>
    <w:rsid w:val="0067765A"/>
    <w:rsid w:val="00681419"/>
    <w:rsid w:val="00682438"/>
    <w:rsid w:val="006825F1"/>
    <w:rsid w:val="006859EF"/>
    <w:rsid w:val="00687A84"/>
    <w:rsid w:val="0069448B"/>
    <w:rsid w:val="00694D55"/>
    <w:rsid w:val="006956B2"/>
    <w:rsid w:val="006A06F2"/>
    <w:rsid w:val="006A3093"/>
    <w:rsid w:val="006A3E99"/>
    <w:rsid w:val="006B042B"/>
    <w:rsid w:val="006C4E51"/>
    <w:rsid w:val="006D010D"/>
    <w:rsid w:val="006D0A45"/>
    <w:rsid w:val="006D1FB1"/>
    <w:rsid w:val="006D3707"/>
    <w:rsid w:val="006D38FE"/>
    <w:rsid w:val="006D7000"/>
    <w:rsid w:val="006E0BF4"/>
    <w:rsid w:val="006E1AC2"/>
    <w:rsid w:val="006E1FC2"/>
    <w:rsid w:val="006F1176"/>
    <w:rsid w:val="006F2754"/>
    <w:rsid w:val="006F2D09"/>
    <w:rsid w:val="006F386C"/>
    <w:rsid w:val="006F3FDD"/>
    <w:rsid w:val="006F5BB2"/>
    <w:rsid w:val="006F6653"/>
    <w:rsid w:val="006F710C"/>
    <w:rsid w:val="006F76F7"/>
    <w:rsid w:val="00701B15"/>
    <w:rsid w:val="00703988"/>
    <w:rsid w:val="00704CE8"/>
    <w:rsid w:val="0070508D"/>
    <w:rsid w:val="0070610C"/>
    <w:rsid w:val="00710807"/>
    <w:rsid w:val="00710AC8"/>
    <w:rsid w:val="00714DE5"/>
    <w:rsid w:val="00720485"/>
    <w:rsid w:val="007205FF"/>
    <w:rsid w:val="007213C1"/>
    <w:rsid w:val="00725275"/>
    <w:rsid w:val="00736E46"/>
    <w:rsid w:val="00740AD0"/>
    <w:rsid w:val="007526F8"/>
    <w:rsid w:val="0075561A"/>
    <w:rsid w:val="007637F9"/>
    <w:rsid w:val="007668AC"/>
    <w:rsid w:val="00770130"/>
    <w:rsid w:val="00771651"/>
    <w:rsid w:val="00772597"/>
    <w:rsid w:val="007725B9"/>
    <w:rsid w:val="007740FA"/>
    <w:rsid w:val="00774C46"/>
    <w:rsid w:val="0077611A"/>
    <w:rsid w:val="00776321"/>
    <w:rsid w:val="00777F14"/>
    <w:rsid w:val="00781D41"/>
    <w:rsid w:val="007858E4"/>
    <w:rsid w:val="00791DDB"/>
    <w:rsid w:val="00792F75"/>
    <w:rsid w:val="007941D0"/>
    <w:rsid w:val="00794A3F"/>
    <w:rsid w:val="0079632A"/>
    <w:rsid w:val="00797410"/>
    <w:rsid w:val="007A23D8"/>
    <w:rsid w:val="007A3CF3"/>
    <w:rsid w:val="007A6429"/>
    <w:rsid w:val="007A6A9C"/>
    <w:rsid w:val="007A78B4"/>
    <w:rsid w:val="007B10BC"/>
    <w:rsid w:val="007B46F9"/>
    <w:rsid w:val="007B4A60"/>
    <w:rsid w:val="007B6F0A"/>
    <w:rsid w:val="007B7547"/>
    <w:rsid w:val="007C710F"/>
    <w:rsid w:val="007C77B6"/>
    <w:rsid w:val="007D0F93"/>
    <w:rsid w:val="007D427E"/>
    <w:rsid w:val="007E0483"/>
    <w:rsid w:val="007E1E1F"/>
    <w:rsid w:val="007E2CD0"/>
    <w:rsid w:val="007E4D4F"/>
    <w:rsid w:val="007E51DA"/>
    <w:rsid w:val="007E764C"/>
    <w:rsid w:val="007E7D9E"/>
    <w:rsid w:val="007E7DBF"/>
    <w:rsid w:val="007F19DC"/>
    <w:rsid w:val="007F2B8D"/>
    <w:rsid w:val="007F2CC3"/>
    <w:rsid w:val="007F2E44"/>
    <w:rsid w:val="007F4DE7"/>
    <w:rsid w:val="007F4EA4"/>
    <w:rsid w:val="007F5FE9"/>
    <w:rsid w:val="00800037"/>
    <w:rsid w:val="00802907"/>
    <w:rsid w:val="00803A9A"/>
    <w:rsid w:val="00803E81"/>
    <w:rsid w:val="00805B90"/>
    <w:rsid w:val="00806AE1"/>
    <w:rsid w:val="0081179F"/>
    <w:rsid w:val="008126E0"/>
    <w:rsid w:val="0081319C"/>
    <w:rsid w:val="00814205"/>
    <w:rsid w:val="00815797"/>
    <w:rsid w:val="00815838"/>
    <w:rsid w:val="00815D18"/>
    <w:rsid w:val="008166B3"/>
    <w:rsid w:val="00820EA8"/>
    <w:rsid w:val="00822C8D"/>
    <w:rsid w:val="00826AB4"/>
    <w:rsid w:val="00827675"/>
    <w:rsid w:val="00831751"/>
    <w:rsid w:val="00833892"/>
    <w:rsid w:val="00834914"/>
    <w:rsid w:val="00840AB9"/>
    <w:rsid w:val="0084157C"/>
    <w:rsid w:val="0084249F"/>
    <w:rsid w:val="0084319B"/>
    <w:rsid w:val="00845123"/>
    <w:rsid w:val="00851AF4"/>
    <w:rsid w:val="00852725"/>
    <w:rsid w:val="00857040"/>
    <w:rsid w:val="008628C3"/>
    <w:rsid w:val="00862DBE"/>
    <w:rsid w:val="008630B1"/>
    <w:rsid w:val="008647B9"/>
    <w:rsid w:val="00864C0D"/>
    <w:rsid w:val="00866E86"/>
    <w:rsid w:val="008673F3"/>
    <w:rsid w:val="0087037E"/>
    <w:rsid w:val="008717F8"/>
    <w:rsid w:val="0087337F"/>
    <w:rsid w:val="008768C5"/>
    <w:rsid w:val="008806FE"/>
    <w:rsid w:val="0088123D"/>
    <w:rsid w:val="0088145F"/>
    <w:rsid w:val="00882D19"/>
    <w:rsid w:val="00885A08"/>
    <w:rsid w:val="00886EE8"/>
    <w:rsid w:val="008929CD"/>
    <w:rsid w:val="00894732"/>
    <w:rsid w:val="00897FFD"/>
    <w:rsid w:val="008A16E3"/>
    <w:rsid w:val="008A2735"/>
    <w:rsid w:val="008B1729"/>
    <w:rsid w:val="008B1A26"/>
    <w:rsid w:val="008B32AE"/>
    <w:rsid w:val="008B7524"/>
    <w:rsid w:val="008C058D"/>
    <w:rsid w:val="008C2742"/>
    <w:rsid w:val="008D152D"/>
    <w:rsid w:val="008D3510"/>
    <w:rsid w:val="008D5D55"/>
    <w:rsid w:val="008D617F"/>
    <w:rsid w:val="008E148A"/>
    <w:rsid w:val="008E2E60"/>
    <w:rsid w:val="008E5B30"/>
    <w:rsid w:val="008E77F1"/>
    <w:rsid w:val="008F0517"/>
    <w:rsid w:val="008F17B6"/>
    <w:rsid w:val="008F274D"/>
    <w:rsid w:val="008F5616"/>
    <w:rsid w:val="008F6ED1"/>
    <w:rsid w:val="008F75EB"/>
    <w:rsid w:val="009006E6"/>
    <w:rsid w:val="009009E3"/>
    <w:rsid w:val="00901391"/>
    <w:rsid w:val="00901E4E"/>
    <w:rsid w:val="009061CD"/>
    <w:rsid w:val="00906F5E"/>
    <w:rsid w:val="00907CAF"/>
    <w:rsid w:val="00911ADA"/>
    <w:rsid w:val="0091388C"/>
    <w:rsid w:val="00915776"/>
    <w:rsid w:val="00915DF3"/>
    <w:rsid w:val="0091686B"/>
    <w:rsid w:val="00923191"/>
    <w:rsid w:val="00923988"/>
    <w:rsid w:val="00932326"/>
    <w:rsid w:val="00936555"/>
    <w:rsid w:val="00937754"/>
    <w:rsid w:val="00940B2A"/>
    <w:rsid w:val="0094338E"/>
    <w:rsid w:val="009439DB"/>
    <w:rsid w:val="009463DA"/>
    <w:rsid w:val="0095124D"/>
    <w:rsid w:val="009515FB"/>
    <w:rsid w:val="00951D12"/>
    <w:rsid w:val="009523EB"/>
    <w:rsid w:val="00953571"/>
    <w:rsid w:val="00957037"/>
    <w:rsid w:val="009649E0"/>
    <w:rsid w:val="00970A14"/>
    <w:rsid w:val="00971293"/>
    <w:rsid w:val="00973187"/>
    <w:rsid w:val="009736C3"/>
    <w:rsid w:val="009746AD"/>
    <w:rsid w:val="00974C3D"/>
    <w:rsid w:val="00982610"/>
    <w:rsid w:val="009827CF"/>
    <w:rsid w:val="00986D24"/>
    <w:rsid w:val="00990175"/>
    <w:rsid w:val="0099056D"/>
    <w:rsid w:val="00994530"/>
    <w:rsid w:val="00995B4A"/>
    <w:rsid w:val="0099615E"/>
    <w:rsid w:val="0099760F"/>
    <w:rsid w:val="009A4571"/>
    <w:rsid w:val="009A57F2"/>
    <w:rsid w:val="009B1A3B"/>
    <w:rsid w:val="009B2F80"/>
    <w:rsid w:val="009B456B"/>
    <w:rsid w:val="009B478C"/>
    <w:rsid w:val="009B482F"/>
    <w:rsid w:val="009B52B0"/>
    <w:rsid w:val="009B57B6"/>
    <w:rsid w:val="009B5DDE"/>
    <w:rsid w:val="009B76ED"/>
    <w:rsid w:val="009C1899"/>
    <w:rsid w:val="009C2B95"/>
    <w:rsid w:val="009C3188"/>
    <w:rsid w:val="009C44DB"/>
    <w:rsid w:val="009C49B8"/>
    <w:rsid w:val="009C571E"/>
    <w:rsid w:val="009C594A"/>
    <w:rsid w:val="009D05B5"/>
    <w:rsid w:val="009D0C4A"/>
    <w:rsid w:val="009D1F49"/>
    <w:rsid w:val="009D2260"/>
    <w:rsid w:val="009D360A"/>
    <w:rsid w:val="009D49EB"/>
    <w:rsid w:val="009D6421"/>
    <w:rsid w:val="009D6D66"/>
    <w:rsid w:val="009D7DF2"/>
    <w:rsid w:val="009E1784"/>
    <w:rsid w:val="009E2701"/>
    <w:rsid w:val="009E3818"/>
    <w:rsid w:val="009F31A8"/>
    <w:rsid w:val="009F3378"/>
    <w:rsid w:val="009F3EB3"/>
    <w:rsid w:val="009F43B6"/>
    <w:rsid w:val="009F570B"/>
    <w:rsid w:val="009F6100"/>
    <w:rsid w:val="00A01E8D"/>
    <w:rsid w:val="00A04576"/>
    <w:rsid w:val="00A045E7"/>
    <w:rsid w:val="00A05A70"/>
    <w:rsid w:val="00A06574"/>
    <w:rsid w:val="00A068B2"/>
    <w:rsid w:val="00A06E9B"/>
    <w:rsid w:val="00A07C23"/>
    <w:rsid w:val="00A07FFB"/>
    <w:rsid w:val="00A10E3F"/>
    <w:rsid w:val="00A11173"/>
    <w:rsid w:val="00A13F9B"/>
    <w:rsid w:val="00A1448B"/>
    <w:rsid w:val="00A156C8"/>
    <w:rsid w:val="00A20997"/>
    <w:rsid w:val="00A30A41"/>
    <w:rsid w:val="00A30AB1"/>
    <w:rsid w:val="00A3155D"/>
    <w:rsid w:val="00A34B02"/>
    <w:rsid w:val="00A351D2"/>
    <w:rsid w:val="00A3746F"/>
    <w:rsid w:val="00A466B1"/>
    <w:rsid w:val="00A46973"/>
    <w:rsid w:val="00A473ED"/>
    <w:rsid w:val="00A50830"/>
    <w:rsid w:val="00A516BD"/>
    <w:rsid w:val="00A5199B"/>
    <w:rsid w:val="00A535D0"/>
    <w:rsid w:val="00A537DC"/>
    <w:rsid w:val="00A5468D"/>
    <w:rsid w:val="00A5670D"/>
    <w:rsid w:val="00A61BEF"/>
    <w:rsid w:val="00A62D30"/>
    <w:rsid w:val="00A677C8"/>
    <w:rsid w:val="00A67BE6"/>
    <w:rsid w:val="00A70549"/>
    <w:rsid w:val="00A7255F"/>
    <w:rsid w:val="00A7286C"/>
    <w:rsid w:val="00A73C27"/>
    <w:rsid w:val="00A73CD2"/>
    <w:rsid w:val="00A73F20"/>
    <w:rsid w:val="00A74093"/>
    <w:rsid w:val="00A7496D"/>
    <w:rsid w:val="00A751AD"/>
    <w:rsid w:val="00A77828"/>
    <w:rsid w:val="00A80D43"/>
    <w:rsid w:val="00A8523A"/>
    <w:rsid w:val="00A922D6"/>
    <w:rsid w:val="00A92A7F"/>
    <w:rsid w:val="00A92A85"/>
    <w:rsid w:val="00A951C1"/>
    <w:rsid w:val="00A96340"/>
    <w:rsid w:val="00A97832"/>
    <w:rsid w:val="00AA0371"/>
    <w:rsid w:val="00AA0E8E"/>
    <w:rsid w:val="00AA2D4F"/>
    <w:rsid w:val="00AA3257"/>
    <w:rsid w:val="00AA3612"/>
    <w:rsid w:val="00AA39D0"/>
    <w:rsid w:val="00AA4DBB"/>
    <w:rsid w:val="00AA6BE4"/>
    <w:rsid w:val="00AA6D45"/>
    <w:rsid w:val="00AB1B89"/>
    <w:rsid w:val="00AB356E"/>
    <w:rsid w:val="00AB35A3"/>
    <w:rsid w:val="00AB5007"/>
    <w:rsid w:val="00AB5018"/>
    <w:rsid w:val="00AB66C1"/>
    <w:rsid w:val="00AC1111"/>
    <w:rsid w:val="00AC171B"/>
    <w:rsid w:val="00AC517E"/>
    <w:rsid w:val="00AC5E8A"/>
    <w:rsid w:val="00AC758C"/>
    <w:rsid w:val="00AC7C3C"/>
    <w:rsid w:val="00AD240B"/>
    <w:rsid w:val="00AD2C97"/>
    <w:rsid w:val="00AD2CC8"/>
    <w:rsid w:val="00AD42B2"/>
    <w:rsid w:val="00AD6385"/>
    <w:rsid w:val="00AE1FF6"/>
    <w:rsid w:val="00AE2D99"/>
    <w:rsid w:val="00AF4EFB"/>
    <w:rsid w:val="00AF6BFE"/>
    <w:rsid w:val="00B01CB0"/>
    <w:rsid w:val="00B025FE"/>
    <w:rsid w:val="00B02A78"/>
    <w:rsid w:val="00B02EAD"/>
    <w:rsid w:val="00B10E5B"/>
    <w:rsid w:val="00B11AF9"/>
    <w:rsid w:val="00B13ECF"/>
    <w:rsid w:val="00B14887"/>
    <w:rsid w:val="00B14DB5"/>
    <w:rsid w:val="00B152F6"/>
    <w:rsid w:val="00B179B7"/>
    <w:rsid w:val="00B20957"/>
    <w:rsid w:val="00B20A30"/>
    <w:rsid w:val="00B24F1E"/>
    <w:rsid w:val="00B250FE"/>
    <w:rsid w:val="00B256CE"/>
    <w:rsid w:val="00B27179"/>
    <w:rsid w:val="00B274BB"/>
    <w:rsid w:val="00B30F4B"/>
    <w:rsid w:val="00B332C3"/>
    <w:rsid w:val="00B33BC1"/>
    <w:rsid w:val="00B34277"/>
    <w:rsid w:val="00B42BF2"/>
    <w:rsid w:val="00B439A4"/>
    <w:rsid w:val="00B44D16"/>
    <w:rsid w:val="00B45922"/>
    <w:rsid w:val="00B47027"/>
    <w:rsid w:val="00B60684"/>
    <w:rsid w:val="00B62820"/>
    <w:rsid w:val="00B62DC0"/>
    <w:rsid w:val="00B65552"/>
    <w:rsid w:val="00B65861"/>
    <w:rsid w:val="00B66CD9"/>
    <w:rsid w:val="00B67CA2"/>
    <w:rsid w:val="00B67F6E"/>
    <w:rsid w:val="00B73779"/>
    <w:rsid w:val="00B7602B"/>
    <w:rsid w:val="00B761F4"/>
    <w:rsid w:val="00B76EC1"/>
    <w:rsid w:val="00B825BA"/>
    <w:rsid w:val="00B82EEF"/>
    <w:rsid w:val="00B84080"/>
    <w:rsid w:val="00B85DCA"/>
    <w:rsid w:val="00B86EFB"/>
    <w:rsid w:val="00B87F5D"/>
    <w:rsid w:val="00B902EC"/>
    <w:rsid w:val="00B91304"/>
    <w:rsid w:val="00B9354F"/>
    <w:rsid w:val="00B93B3E"/>
    <w:rsid w:val="00B94C7A"/>
    <w:rsid w:val="00B95BB0"/>
    <w:rsid w:val="00B97B50"/>
    <w:rsid w:val="00B97C19"/>
    <w:rsid w:val="00BA073B"/>
    <w:rsid w:val="00BA116B"/>
    <w:rsid w:val="00BA280E"/>
    <w:rsid w:val="00BA329D"/>
    <w:rsid w:val="00BC51E9"/>
    <w:rsid w:val="00BD00F7"/>
    <w:rsid w:val="00BD3F11"/>
    <w:rsid w:val="00BD6749"/>
    <w:rsid w:val="00BD68BC"/>
    <w:rsid w:val="00BE0546"/>
    <w:rsid w:val="00BE3BA6"/>
    <w:rsid w:val="00BE4357"/>
    <w:rsid w:val="00BE576B"/>
    <w:rsid w:val="00BE5E70"/>
    <w:rsid w:val="00BE661D"/>
    <w:rsid w:val="00BE6997"/>
    <w:rsid w:val="00BF1840"/>
    <w:rsid w:val="00BF3FFD"/>
    <w:rsid w:val="00BF501C"/>
    <w:rsid w:val="00BF55A1"/>
    <w:rsid w:val="00BF60D0"/>
    <w:rsid w:val="00BF7FBA"/>
    <w:rsid w:val="00C00B3E"/>
    <w:rsid w:val="00C03003"/>
    <w:rsid w:val="00C040BA"/>
    <w:rsid w:val="00C05B40"/>
    <w:rsid w:val="00C06B5E"/>
    <w:rsid w:val="00C12813"/>
    <w:rsid w:val="00C13FE9"/>
    <w:rsid w:val="00C153E6"/>
    <w:rsid w:val="00C166B6"/>
    <w:rsid w:val="00C1760D"/>
    <w:rsid w:val="00C25A92"/>
    <w:rsid w:val="00C26704"/>
    <w:rsid w:val="00C27875"/>
    <w:rsid w:val="00C32CCE"/>
    <w:rsid w:val="00C3405D"/>
    <w:rsid w:val="00C36D05"/>
    <w:rsid w:val="00C40EC6"/>
    <w:rsid w:val="00C4162F"/>
    <w:rsid w:val="00C42AE1"/>
    <w:rsid w:val="00C42DBC"/>
    <w:rsid w:val="00C442E1"/>
    <w:rsid w:val="00C4635B"/>
    <w:rsid w:val="00C464C8"/>
    <w:rsid w:val="00C4689D"/>
    <w:rsid w:val="00C46F91"/>
    <w:rsid w:val="00C50F77"/>
    <w:rsid w:val="00C53240"/>
    <w:rsid w:val="00C56A49"/>
    <w:rsid w:val="00C608FA"/>
    <w:rsid w:val="00C60FD1"/>
    <w:rsid w:val="00C616F1"/>
    <w:rsid w:val="00C63D84"/>
    <w:rsid w:val="00C76242"/>
    <w:rsid w:val="00C856CD"/>
    <w:rsid w:val="00C869F5"/>
    <w:rsid w:val="00C87479"/>
    <w:rsid w:val="00C90826"/>
    <w:rsid w:val="00C90939"/>
    <w:rsid w:val="00C926B6"/>
    <w:rsid w:val="00C92B3E"/>
    <w:rsid w:val="00C92EF4"/>
    <w:rsid w:val="00C9346C"/>
    <w:rsid w:val="00C97C62"/>
    <w:rsid w:val="00CA0704"/>
    <w:rsid w:val="00CA16D4"/>
    <w:rsid w:val="00CA61C1"/>
    <w:rsid w:val="00CA62B5"/>
    <w:rsid w:val="00CA6DAE"/>
    <w:rsid w:val="00CA7B2F"/>
    <w:rsid w:val="00CB1885"/>
    <w:rsid w:val="00CB1DC3"/>
    <w:rsid w:val="00CB40D2"/>
    <w:rsid w:val="00CB657B"/>
    <w:rsid w:val="00CB6C62"/>
    <w:rsid w:val="00CC0140"/>
    <w:rsid w:val="00CC14EC"/>
    <w:rsid w:val="00CC4043"/>
    <w:rsid w:val="00CC56C9"/>
    <w:rsid w:val="00CC609F"/>
    <w:rsid w:val="00CC78C0"/>
    <w:rsid w:val="00CD1029"/>
    <w:rsid w:val="00CD345F"/>
    <w:rsid w:val="00CD3780"/>
    <w:rsid w:val="00CD37BA"/>
    <w:rsid w:val="00CD426F"/>
    <w:rsid w:val="00CD6FD5"/>
    <w:rsid w:val="00CE1319"/>
    <w:rsid w:val="00CE34E7"/>
    <w:rsid w:val="00CE3FC3"/>
    <w:rsid w:val="00CE6553"/>
    <w:rsid w:val="00CF0B82"/>
    <w:rsid w:val="00CF220A"/>
    <w:rsid w:val="00CF4B14"/>
    <w:rsid w:val="00CF7646"/>
    <w:rsid w:val="00D0094E"/>
    <w:rsid w:val="00D02EEF"/>
    <w:rsid w:val="00D05211"/>
    <w:rsid w:val="00D05912"/>
    <w:rsid w:val="00D1035E"/>
    <w:rsid w:val="00D13DEA"/>
    <w:rsid w:val="00D1433B"/>
    <w:rsid w:val="00D21B32"/>
    <w:rsid w:val="00D22579"/>
    <w:rsid w:val="00D23EBA"/>
    <w:rsid w:val="00D23EBD"/>
    <w:rsid w:val="00D27AA0"/>
    <w:rsid w:val="00D305C1"/>
    <w:rsid w:val="00D313DF"/>
    <w:rsid w:val="00D353A1"/>
    <w:rsid w:val="00D36B57"/>
    <w:rsid w:val="00D37043"/>
    <w:rsid w:val="00D424AC"/>
    <w:rsid w:val="00D4370A"/>
    <w:rsid w:val="00D44270"/>
    <w:rsid w:val="00D453AC"/>
    <w:rsid w:val="00D47AB0"/>
    <w:rsid w:val="00D515DF"/>
    <w:rsid w:val="00D527CF"/>
    <w:rsid w:val="00D571F5"/>
    <w:rsid w:val="00D61435"/>
    <w:rsid w:val="00D62929"/>
    <w:rsid w:val="00D65E71"/>
    <w:rsid w:val="00D6792F"/>
    <w:rsid w:val="00D702EF"/>
    <w:rsid w:val="00D70FAA"/>
    <w:rsid w:val="00D73A5A"/>
    <w:rsid w:val="00D762E7"/>
    <w:rsid w:val="00D76E4E"/>
    <w:rsid w:val="00D7721D"/>
    <w:rsid w:val="00D775CB"/>
    <w:rsid w:val="00D824FB"/>
    <w:rsid w:val="00D84C1C"/>
    <w:rsid w:val="00D852C8"/>
    <w:rsid w:val="00D873B5"/>
    <w:rsid w:val="00D87513"/>
    <w:rsid w:val="00D87BD7"/>
    <w:rsid w:val="00D9082E"/>
    <w:rsid w:val="00D93928"/>
    <w:rsid w:val="00D940FC"/>
    <w:rsid w:val="00D9429A"/>
    <w:rsid w:val="00D95E74"/>
    <w:rsid w:val="00D9617B"/>
    <w:rsid w:val="00D967E6"/>
    <w:rsid w:val="00D97932"/>
    <w:rsid w:val="00DA0037"/>
    <w:rsid w:val="00DA20D2"/>
    <w:rsid w:val="00DA4479"/>
    <w:rsid w:val="00DA620A"/>
    <w:rsid w:val="00DB1487"/>
    <w:rsid w:val="00DB4C99"/>
    <w:rsid w:val="00DB749B"/>
    <w:rsid w:val="00DC2747"/>
    <w:rsid w:val="00DC2A96"/>
    <w:rsid w:val="00DC66F5"/>
    <w:rsid w:val="00DC6B27"/>
    <w:rsid w:val="00DD2E55"/>
    <w:rsid w:val="00DD6FC6"/>
    <w:rsid w:val="00DD7D81"/>
    <w:rsid w:val="00DE031F"/>
    <w:rsid w:val="00DE248E"/>
    <w:rsid w:val="00DE56FB"/>
    <w:rsid w:val="00DE6180"/>
    <w:rsid w:val="00DE7B29"/>
    <w:rsid w:val="00DE7EEB"/>
    <w:rsid w:val="00DF2A50"/>
    <w:rsid w:val="00DF7E1E"/>
    <w:rsid w:val="00E00F67"/>
    <w:rsid w:val="00E023EF"/>
    <w:rsid w:val="00E03230"/>
    <w:rsid w:val="00E117A7"/>
    <w:rsid w:val="00E12904"/>
    <w:rsid w:val="00E12D7E"/>
    <w:rsid w:val="00E135E4"/>
    <w:rsid w:val="00E149BA"/>
    <w:rsid w:val="00E16B8B"/>
    <w:rsid w:val="00E20146"/>
    <w:rsid w:val="00E219FF"/>
    <w:rsid w:val="00E22BEE"/>
    <w:rsid w:val="00E247CC"/>
    <w:rsid w:val="00E24D99"/>
    <w:rsid w:val="00E26025"/>
    <w:rsid w:val="00E26DF0"/>
    <w:rsid w:val="00E279A1"/>
    <w:rsid w:val="00E30B05"/>
    <w:rsid w:val="00E30FD9"/>
    <w:rsid w:val="00E31C16"/>
    <w:rsid w:val="00E32C51"/>
    <w:rsid w:val="00E34919"/>
    <w:rsid w:val="00E35A12"/>
    <w:rsid w:val="00E364C0"/>
    <w:rsid w:val="00E41AF2"/>
    <w:rsid w:val="00E4226D"/>
    <w:rsid w:val="00E43E61"/>
    <w:rsid w:val="00E477B6"/>
    <w:rsid w:val="00E47CC2"/>
    <w:rsid w:val="00E50516"/>
    <w:rsid w:val="00E53B13"/>
    <w:rsid w:val="00E56255"/>
    <w:rsid w:val="00E57FBF"/>
    <w:rsid w:val="00E60688"/>
    <w:rsid w:val="00E609FD"/>
    <w:rsid w:val="00E60FF5"/>
    <w:rsid w:val="00E6159F"/>
    <w:rsid w:val="00E618E8"/>
    <w:rsid w:val="00E62138"/>
    <w:rsid w:val="00E70B30"/>
    <w:rsid w:val="00E80499"/>
    <w:rsid w:val="00E8137A"/>
    <w:rsid w:val="00E82FB1"/>
    <w:rsid w:val="00E830CC"/>
    <w:rsid w:val="00E85F64"/>
    <w:rsid w:val="00E86DDE"/>
    <w:rsid w:val="00E8785E"/>
    <w:rsid w:val="00E87E20"/>
    <w:rsid w:val="00E90923"/>
    <w:rsid w:val="00E91C8B"/>
    <w:rsid w:val="00E924DF"/>
    <w:rsid w:val="00E954E7"/>
    <w:rsid w:val="00E96946"/>
    <w:rsid w:val="00EA01A3"/>
    <w:rsid w:val="00EA129E"/>
    <w:rsid w:val="00EA5303"/>
    <w:rsid w:val="00EA55C1"/>
    <w:rsid w:val="00EB051F"/>
    <w:rsid w:val="00EB1541"/>
    <w:rsid w:val="00EB33D6"/>
    <w:rsid w:val="00EB4E1B"/>
    <w:rsid w:val="00EC1F10"/>
    <w:rsid w:val="00EC3641"/>
    <w:rsid w:val="00EC3A14"/>
    <w:rsid w:val="00EC78B6"/>
    <w:rsid w:val="00ED47CA"/>
    <w:rsid w:val="00ED5811"/>
    <w:rsid w:val="00EE0300"/>
    <w:rsid w:val="00EE1450"/>
    <w:rsid w:val="00EE4C4D"/>
    <w:rsid w:val="00EF1CE2"/>
    <w:rsid w:val="00EF3234"/>
    <w:rsid w:val="00EF5E17"/>
    <w:rsid w:val="00EF6EAF"/>
    <w:rsid w:val="00F00F72"/>
    <w:rsid w:val="00F0787A"/>
    <w:rsid w:val="00F21C65"/>
    <w:rsid w:val="00F239C7"/>
    <w:rsid w:val="00F23F06"/>
    <w:rsid w:val="00F23F60"/>
    <w:rsid w:val="00F3042F"/>
    <w:rsid w:val="00F31CF5"/>
    <w:rsid w:val="00F31D50"/>
    <w:rsid w:val="00F3293C"/>
    <w:rsid w:val="00F32D0C"/>
    <w:rsid w:val="00F32E05"/>
    <w:rsid w:val="00F366B1"/>
    <w:rsid w:val="00F4045A"/>
    <w:rsid w:val="00F404D8"/>
    <w:rsid w:val="00F44A41"/>
    <w:rsid w:val="00F52F61"/>
    <w:rsid w:val="00F55A8B"/>
    <w:rsid w:val="00F56AE9"/>
    <w:rsid w:val="00F64290"/>
    <w:rsid w:val="00F6467B"/>
    <w:rsid w:val="00F710B7"/>
    <w:rsid w:val="00F72BEA"/>
    <w:rsid w:val="00F73DA9"/>
    <w:rsid w:val="00F768F1"/>
    <w:rsid w:val="00F803A4"/>
    <w:rsid w:val="00F80C25"/>
    <w:rsid w:val="00F81ADF"/>
    <w:rsid w:val="00F82358"/>
    <w:rsid w:val="00F866E9"/>
    <w:rsid w:val="00F91239"/>
    <w:rsid w:val="00F91ADA"/>
    <w:rsid w:val="00F94FA8"/>
    <w:rsid w:val="00F95198"/>
    <w:rsid w:val="00F95286"/>
    <w:rsid w:val="00F954F7"/>
    <w:rsid w:val="00F95EA9"/>
    <w:rsid w:val="00F97F15"/>
    <w:rsid w:val="00FA0A6E"/>
    <w:rsid w:val="00FA45C2"/>
    <w:rsid w:val="00FB0C53"/>
    <w:rsid w:val="00FB0E94"/>
    <w:rsid w:val="00FB3C78"/>
    <w:rsid w:val="00FC08DA"/>
    <w:rsid w:val="00FC287E"/>
    <w:rsid w:val="00FC4BA4"/>
    <w:rsid w:val="00FC5CE7"/>
    <w:rsid w:val="00FC7AB1"/>
    <w:rsid w:val="00FC7C7E"/>
    <w:rsid w:val="00FD1CDB"/>
    <w:rsid w:val="00FD47DD"/>
    <w:rsid w:val="00FD4BB5"/>
    <w:rsid w:val="00FD7FB1"/>
    <w:rsid w:val="00FE320D"/>
    <w:rsid w:val="00FE7F43"/>
    <w:rsid w:val="00FF334D"/>
    <w:rsid w:val="00FF4719"/>
    <w:rsid w:val="00FF674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B8D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1F33"/>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D03D8"/>
    <w:rPr>
      <w:rFonts w:ascii="Segoe UI" w:hAnsi="Segoe UI" w:cs="Segoe UI"/>
      <w:sz w:val="18"/>
      <w:szCs w:val="18"/>
    </w:rPr>
  </w:style>
  <w:style w:type="character" w:customStyle="1" w:styleId="a4">
    <w:name w:val="Текст выноски Знак"/>
    <w:basedOn w:val="a0"/>
    <w:link w:val="a3"/>
    <w:uiPriority w:val="99"/>
    <w:semiHidden/>
    <w:rsid w:val="002D03D8"/>
    <w:rPr>
      <w:rFonts w:ascii="Segoe UI" w:eastAsia="Times New Roman" w:hAnsi="Segoe UI" w:cs="Segoe UI"/>
      <w:sz w:val="18"/>
      <w:szCs w:val="18"/>
      <w:lang w:val="ru-RU" w:eastAsia="ru-RU"/>
    </w:rPr>
  </w:style>
  <w:style w:type="paragraph" w:styleId="a5">
    <w:name w:val="header"/>
    <w:basedOn w:val="a"/>
    <w:link w:val="a6"/>
    <w:uiPriority w:val="99"/>
    <w:unhideWhenUsed/>
    <w:rsid w:val="00165C14"/>
    <w:pPr>
      <w:tabs>
        <w:tab w:val="center" w:pos="4819"/>
        <w:tab w:val="right" w:pos="9639"/>
      </w:tabs>
    </w:pPr>
  </w:style>
  <w:style w:type="character" w:customStyle="1" w:styleId="a6">
    <w:name w:val="Верхний колонтитул Знак"/>
    <w:basedOn w:val="a0"/>
    <w:link w:val="a5"/>
    <w:uiPriority w:val="99"/>
    <w:rsid w:val="00165C14"/>
    <w:rPr>
      <w:rFonts w:ascii="Times New Roman" w:eastAsia="Times New Roman" w:hAnsi="Times New Roman" w:cs="Times New Roman"/>
      <w:sz w:val="24"/>
      <w:szCs w:val="24"/>
      <w:lang w:val="ru-RU" w:eastAsia="ru-RU"/>
    </w:rPr>
  </w:style>
  <w:style w:type="paragraph" w:styleId="a7">
    <w:name w:val="footer"/>
    <w:basedOn w:val="a"/>
    <w:link w:val="a8"/>
    <w:uiPriority w:val="99"/>
    <w:unhideWhenUsed/>
    <w:rsid w:val="00165C14"/>
    <w:pPr>
      <w:tabs>
        <w:tab w:val="center" w:pos="4819"/>
        <w:tab w:val="right" w:pos="9639"/>
      </w:tabs>
    </w:pPr>
  </w:style>
  <w:style w:type="character" w:customStyle="1" w:styleId="a8">
    <w:name w:val="Нижний колонтитул Знак"/>
    <w:basedOn w:val="a0"/>
    <w:link w:val="a7"/>
    <w:uiPriority w:val="99"/>
    <w:rsid w:val="00165C14"/>
    <w:rPr>
      <w:rFonts w:ascii="Times New Roman" w:eastAsia="Times New Roman" w:hAnsi="Times New Roman" w:cs="Times New Roman"/>
      <w:sz w:val="24"/>
      <w:szCs w:val="24"/>
      <w:lang w:val="ru-RU" w:eastAsia="ru-RU"/>
    </w:rPr>
  </w:style>
  <w:style w:type="paragraph" w:customStyle="1" w:styleId="a9">
    <w:name w:val="Готовый"/>
    <w:basedOn w:val="a"/>
    <w:rsid w:val="009736C3"/>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lang w:val="uk-UA"/>
    </w:rPr>
  </w:style>
  <w:style w:type="paragraph" w:customStyle="1" w:styleId="caaieiaie1">
    <w:name w:val="caaieiaie 1"/>
    <w:basedOn w:val="a"/>
    <w:next w:val="a"/>
    <w:rsid w:val="005B34FE"/>
    <w:pPr>
      <w:keepNext/>
      <w:widowControl w:val="0"/>
      <w:autoSpaceDE w:val="0"/>
      <w:autoSpaceDN w:val="0"/>
      <w:spacing w:line="192" w:lineRule="auto"/>
      <w:jc w:val="center"/>
    </w:pPr>
    <w:rPr>
      <w:rFonts w:ascii="SchoolDL" w:hAnsi="SchoolDL" w:cs="SchoolDL"/>
      <w:b/>
      <w:bCs/>
      <w:sz w:val="30"/>
      <w:szCs w:val="30"/>
    </w:rPr>
  </w:style>
  <w:style w:type="paragraph" w:styleId="aa">
    <w:name w:val="Body Text"/>
    <w:basedOn w:val="a"/>
    <w:link w:val="ab"/>
    <w:uiPriority w:val="1"/>
    <w:qFormat/>
    <w:rsid w:val="00770130"/>
    <w:pPr>
      <w:widowControl w:val="0"/>
      <w:autoSpaceDE w:val="0"/>
      <w:autoSpaceDN w:val="0"/>
    </w:pPr>
    <w:rPr>
      <w:sz w:val="27"/>
      <w:szCs w:val="27"/>
      <w:lang w:val="uk-UA" w:eastAsia="en-US"/>
    </w:rPr>
  </w:style>
  <w:style w:type="character" w:customStyle="1" w:styleId="ab">
    <w:name w:val="Основной текст Знак"/>
    <w:basedOn w:val="a0"/>
    <w:link w:val="aa"/>
    <w:uiPriority w:val="1"/>
    <w:rsid w:val="00770130"/>
    <w:rPr>
      <w:rFonts w:ascii="Times New Roman" w:eastAsia="Times New Roman" w:hAnsi="Times New Roman" w:cs="Times New Roman"/>
      <w:sz w:val="27"/>
      <w:szCs w:val="27"/>
    </w:rPr>
  </w:style>
  <w:style w:type="paragraph" w:styleId="ac">
    <w:name w:val="List Paragraph"/>
    <w:basedOn w:val="a"/>
    <w:uiPriority w:val="34"/>
    <w:qFormat/>
    <w:rsid w:val="00A677C8"/>
    <w:pPr>
      <w:ind w:left="720"/>
      <w:contextualSpacing/>
    </w:pPr>
  </w:style>
  <w:style w:type="character" w:styleId="ad">
    <w:name w:val="line number"/>
    <w:basedOn w:val="a0"/>
    <w:uiPriority w:val="99"/>
    <w:semiHidden/>
    <w:unhideWhenUsed/>
    <w:rsid w:val="00120629"/>
  </w:style>
  <w:style w:type="paragraph" w:customStyle="1" w:styleId="Textbodyindent">
    <w:name w:val="Text body indent"/>
    <w:basedOn w:val="a"/>
    <w:rsid w:val="00C464C8"/>
    <w:pPr>
      <w:suppressAutoHyphens/>
      <w:autoSpaceDN w:val="0"/>
      <w:spacing w:after="120" w:line="242" w:lineRule="auto"/>
      <w:ind w:left="283"/>
      <w:textAlignment w:val="baseline"/>
    </w:pPr>
    <w:rPr>
      <w:rFonts w:eastAsia="SimSun" w:cs="F"/>
      <w:kern w:val="3"/>
      <w:lang w:val="uk-UA" w:eastAsia="en-US"/>
    </w:rPr>
  </w:style>
  <w:style w:type="character" w:customStyle="1" w:styleId="ae">
    <w:name w:val="Основной текст_"/>
    <w:basedOn w:val="a0"/>
    <w:link w:val="1"/>
    <w:rsid w:val="00C464C8"/>
    <w:rPr>
      <w:rFonts w:ascii="Times New Roman" w:eastAsia="Times New Roman" w:hAnsi="Times New Roman"/>
      <w:sz w:val="28"/>
      <w:szCs w:val="28"/>
      <w:shd w:val="clear" w:color="auto" w:fill="FFFFFF"/>
    </w:rPr>
  </w:style>
  <w:style w:type="paragraph" w:customStyle="1" w:styleId="1">
    <w:name w:val="Основной текст1"/>
    <w:basedOn w:val="a"/>
    <w:link w:val="ae"/>
    <w:rsid w:val="00C464C8"/>
    <w:pPr>
      <w:widowControl w:val="0"/>
      <w:shd w:val="clear" w:color="auto" w:fill="FFFFFF"/>
      <w:jc w:val="both"/>
    </w:pPr>
    <w:rPr>
      <w:rFonts w:cstheme="minorBidi"/>
      <w:sz w:val="28"/>
      <w:szCs w:val="28"/>
      <w:lang w:val="uk-UA" w:eastAsia="en-US"/>
    </w:rPr>
  </w:style>
  <w:style w:type="paragraph" w:styleId="af">
    <w:name w:val="Revision"/>
    <w:hidden/>
    <w:uiPriority w:val="99"/>
    <w:semiHidden/>
    <w:rsid w:val="005F6021"/>
    <w:pPr>
      <w:spacing w:after="0" w:line="240" w:lineRule="auto"/>
    </w:pPr>
    <w:rPr>
      <w:rFonts w:ascii="Times New Roman" w:eastAsia="Times New Roman"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1F33"/>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D03D8"/>
    <w:rPr>
      <w:rFonts w:ascii="Segoe UI" w:hAnsi="Segoe UI" w:cs="Segoe UI"/>
      <w:sz w:val="18"/>
      <w:szCs w:val="18"/>
    </w:rPr>
  </w:style>
  <w:style w:type="character" w:customStyle="1" w:styleId="a4">
    <w:name w:val="Текст выноски Знак"/>
    <w:basedOn w:val="a0"/>
    <w:link w:val="a3"/>
    <w:uiPriority w:val="99"/>
    <w:semiHidden/>
    <w:rsid w:val="002D03D8"/>
    <w:rPr>
      <w:rFonts w:ascii="Segoe UI" w:eastAsia="Times New Roman" w:hAnsi="Segoe UI" w:cs="Segoe UI"/>
      <w:sz w:val="18"/>
      <w:szCs w:val="18"/>
      <w:lang w:val="ru-RU" w:eastAsia="ru-RU"/>
    </w:rPr>
  </w:style>
  <w:style w:type="paragraph" w:styleId="a5">
    <w:name w:val="header"/>
    <w:basedOn w:val="a"/>
    <w:link w:val="a6"/>
    <w:uiPriority w:val="99"/>
    <w:unhideWhenUsed/>
    <w:rsid w:val="00165C14"/>
    <w:pPr>
      <w:tabs>
        <w:tab w:val="center" w:pos="4819"/>
        <w:tab w:val="right" w:pos="9639"/>
      </w:tabs>
    </w:pPr>
  </w:style>
  <w:style w:type="character" w:customStyle="1" w:styleId="a6">
    <w:name w:val="Верхний колонтитул Знак"/>
    <w:basedOn w:val="a0"/>
    <w:link w:val="a5"/>
    <w:uiPriority w:val="99"/>
    <w:rsid w:val="00165C14"/>
    <w:rPr>
      <w:rFonts w:ascii="Times New Roman" w:eastAsia="Times New Roman" w:hAnsi="Times New Roman" w:cs="Times New Roman"/>
      <w:sz w:val="24"/>
      <w:szCs w:val="24"/>
      <w:lang w:val="ru-RU" w:eastAsia="ru-RU"/>
    </w:rPr>
  </w:style>
  <w:style w:type="paragraph" w:styleId="a7">
    <w:name w:val="footer"/>
    <w:basedOn w:val="a"/>
    <w:link w:val="a8"/>
    <w:uiPriority w:val="99"/>
    <w:unhideWhenUsed/>
    <w:rsid w:val="00165C14"/>
    <w:pPr>
      <w:tabs>
        <w:tab w:val="center" w:pos="4819"/>
        <w:tab w:val="right" w:pos="9639"/>
      </w:tabs>
    </w:pPr>
  </w:style>
  <w:style w:type="character" w:customStyle="1" w:styleId="a8">
    <w:name w:val="Нижний колонтитул Знак"/>
    <w:basedOn w:val="a0"/>
    <w:link w:val="a7"/>
    <w:uiPriority w:val="99"/>
    <w:rsid w:val="00165C14"/>
    <w:rPr>
      <w:rFonts w:ascii="Times New Roman" w:eastAsia="Times New Roman" w:hAnsi="Times New Roman" w:cs="Times New Roman"/>
      <w:sz w:val="24"/>
      <w:szCs w:val="24"/>
      <w:lang w:val="ru-RU" w:eastAsia="ru-RU"/>
    </w:rPr>
  </w:style>
  <w:style w:type="paragraph" w:customStyle="1" w:styleId="a9">
    <w:name w:val="Готовый"/>
    <w:basedOn w:val="a"/>
    <w:rsid w:val="009736C3"/>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lang w:val="uk-UA"/>
    </w:rPr>
  </w:style>
  <w:style w:type="paragraph" w:customStyle="1" w:styleId="caaieiaie1">
    <w:name w:val="caaieiaie 1"/>
    <w:basedOn w:val="a"/>
    <w:next w:val="a"/>
    <w:rsid w:val="005B34FE"/>
    <w:pPr>
      <w:keepNext/>
      <w:widowControl w:val="0"/>
      <w:autoSpaceDE w:val="0"/>
      <w:autoSpaceDN w:val="0"/>
      <w:spacing w:line="192" w:lineRule="auto"/>
      <w:jc w:val="center"/>
    </w:pPr>
    <w:rPr>
      <w:rFonts w:ascii="SchoolDL" w:hAnsi="SchoolDL" w:cs="SchoolDL"/>
      <w:b/>
      <w:bCs/>
      <w:sz w:val="30"/>
      <w:szCs w:val="30"/>
    </w:rPr>
  </w:style>
  <w:style w:type="paragraph" w:styleId="aa">
    <w:name w:val="Body Text"/>
    <w:basedOn w:val="a"/>
    <w:link w:val="ab"/>
    <w:uiPriority w:val="1"/>
    <w:qFormat/>
    <w:rsid w:val="00770130"/>
    <w:pPr>
      <w:widowControl w:val="0"/>
      <w:autoSpaceDE w:val="0"/>
      <w:autoSpaceDN w:val="0"/>
    </w:pPr>
    <w:rPr>
      <w:sz w:val="27"/>
      <w:szCs w:val="27"/>
      <w:lang w:val="uk-UA" w:eastAsia="en-US"/>
    </w:rPr>
  </w:style>
  <w:style w:type="character" w:customStyle="1" w:styleId="ab">
    <w:name w:val="Основной текст Знак"/>
    <w:basedOn w:val="a0"/>
    <w:link w:val="aa"/>
    <w:uiPriority w:val="1"/>
    <w:rsid w:val="00770130"/>
    <w:rPr>
      <w:rFonts w:ascii="Times New Roman" w:eastAsia="Times New Roman" w:hAnsi="Times New Roman" w:cs="Times New Roman"/>
      <w:sz w:val="27"/>
      <w:szCs w:val="27"/>
    </w:rPr>
  </w:style>
  <w:style w:type="paragraph" w:styleId="ac">
    <w:name w:val="List Paragraph"/>
    <w:basedOn w:val="a"/>
    <w:uiPriority w:val="34"/>
    <w:qFormat/>
    <w:rsid w:val="00A677C8"/>
    <w:pPr>
      <w:ind w:left="720"/>
      <w:contextualSpacing/>
    </w:pPr>
  </w:style>
  <w:style w:type="character" w:styleId="ad">
    <w:name w:val="line number"/>
    <w:basedOn w:val="a0"/>
    <w:uiPriority w:val="99"/>
    <w:semiHidden/>
    <w:unhideWhenUsed/>
    <w:rsid w:val="00120629"/>
  </w:style>
  <w:style w:type="paragraph" w:customStyle="1" w:styleId="Textbodyindent">
    <w:name w:val="Text body indent"/>
    <w:basedOn w:val="a"/>
    <w:rsid w:val="00C464C8"/>
    <w:pPr>
      <w:suppressAutoHyphens/>
      <w:autoSpaceDN w:val="0"/>
      <w:spacing w:after="120" w:line="242" w:lineRule="auto"/>
      <w:ind w:left="283"/>
      <w:textAlignment w:val="baseline"/>
    </w:pPr>
    <w:rPr>
      <w:rFonts w:eastAsia="SimSun" w:cs="F"/>
      <w:kern w:val="3"/>
      <w:lang w:val="uk-UA" w:eastAsia="en-US"/>
    </w:rPr>
  </w:style>
  <w:style w:type="character" w:customStyle="1" w:styleId="ae">
    <w:name w:val="Основной текст_"/>
    <w:basedOn w:val="a0"/>
    <w:link w:val="1"/>
    <w:rsid w:val="00C464C8"/>
    <w:rPr>
      <w:rFonts w:ascii="Times New Roman" w:eastAsia="Times New Roman" w:hAnsi="Times New Roman"/>
      <w:sz w:val="28"/>
      <w:szCs w:val="28"/>
      <w:shd w:val="clear" w:color="auto" w:fill="FFFFFF"/>
    </w:rPr>
  </w:style>
  <w:style w:type="paragraph" w:customStyle="1" w:styleId="1">
    <w:name w:val="Основной текст1"/>
    <w:basedOn w:val="a"/>
    <w:link w:val="ae"/>
    <w:rsid w:val="00C464C8"/>
    <w:pPr>
      <w:widowControl w:val="0"/>
      <w:shd w:val="clear" w:color="auto" w:fill="FFFFFF"/>
      <w:jc w:val="both"/>
    </w:pPr>
    <w:rPr>
      <w:rFonts w:cstheme="minorBidi"/>
      <w:sz w:val="28"/>
      <w:szCs w:val="28"/>
      <w:lang w:val="uk-UA" w:eastAsia="en-US"/>
    </w:rPr>
  </w:style>
  <w:style w:type="paragraph" w:styleId="af">
    <w:name w:val="Revision"/>
    <w:hidden/>
    <w:uiPriority w:val="99"/>
    <w:semiHidden/>
    <w:rsid w:val="005F6021"/>
    <w:pPr>
      <w:spacing w:after="0"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7584911">
      <w:bodyDiv w:val="1"/>
      <w:marLeft w:val="0"/>
      <w:marRight w:val="0"/>
      <w:marTop w:val="0"/>
      <w:marBottom w:val="0"/>
      <w:divBdr>
        <w:top w:val="none" w:sz="0" w:space="0" w:color="auto"/>
        <w:left w:val="none" w:sz="0" w:space="0" w:color="auto"/>
        <w:bottom w:val="none" w:sz="0" w:space="0" w:color="auto"/>
        <w:right w:val="none" w:sz="0" w:space="0" w:color="auto"/>
      </w:divBdr>
    </w:div>
    <w:div w:id="1682048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8687ED-FE26-4A0F-B67B-25ED8C352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5975</TotalTime>
  <Pages>7</Pages>
  <Words>10059</Words>
  <Characters>5735</Characters>
  <Application>Microsoft Office Word</Application>
  <DocSecurity>0</DocSecurity>
  <Lines>47</Lines>
  <Paragraphs>31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Krokoz™</Company>
  <LinksUpToDate>false</LinksUpToDate>
  <CharactersWithSpaces>15763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57</cp:revision>
  <cp:lastPrinted>2026-08-19T08:02:00Z</cp:lastPrinted>
  <dcterms:created xsi:type="dcterms:W3CDTF">2025-10-07T09:12:00Z</dcterms:created>
  <dcterms:modified xsi:type="dcterms:W3CDTF">2026-08-19T08:02:00Z</dcterms:modified>
</cp:coreProperties>
</file>