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EB9" w:rsidRDefault="00204EB9" w:rsidP="00204E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</w:t>
      </w:r>
      <w:bookmarkStart w:id="0" w:name="_Hlk235101730"/>
      <w:r w:rsidR="00B323B9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B323B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204EB9" w:rsidRDefault="00204EB9" w:rsidP="00204E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D40078" w:rsidRPr="00D40078" w:rsidRDefault="00D40078" w:rsidP="00D4007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D40078">
        <w:rPr>
          <w:rFonts w:ascii="Times New Roman" w:hAnsi="Times New Roman" w:cs="Times New Roman"/>
          <w:sz w:val="28"/>
          <w:szCs w:val="28"/>
          <w:lang w:val="uk-UA"/>
        </w:rPr>
        <w:t>від 31 липня 2026 року</w:t>
      </w:r>
    </w:p>
    <w:p w:rsidR="00D40078" w:rsidRDefault="00D40078" w:rsidP="00D4007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D40078">
        <w:rPr>
          <w:rFonts w:ascii="Times New Roman" w:hAnsi="Times New Roman" w:cs="Times New Roman"/>
          <w:sz w:val="28"/>
          <w:szCs w:val="28"/>
          <w:lang w:val="uk-UA"/>
        </w:rPr>
        <w:t>№ 635-30/VIII</w:t>
      </w:r>
    </w:p>
    <w:p w:rsidR="00204EB9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" w:name="_GoBack"/>
      <w:bookmarkEnd w:id="1"/>
    </w:p>
    <w:p w:rsidR="00204EB9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Розрахунок обсягу реалізаційних втрат за розрахунковий період</w:t>
      </w:r>
      <w:bookmarkEnd w:id="0"/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за період з____________ по______________</w:t>
      </w:r>
    </w:p>
    <w:p w:rsidR="00204EB9" w:rsidRPr="00145E8B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45E8B">
        <w:rPr>
          <w:rFonts w:ascii="Times New Roman" w:hAnsi="Times New Roman" w:cs="Times New Roman"/>
          <w:bCs/>
          <w:sz w:val="20"/>
          <w:szCs w:val="20"/>
          <w:lang w:val="uk-UA"/>
        </w:rPr>
        <w:t>(розрахунковий період)</w:t>
      </w: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673"/>
      </w:tblGrid>
      <w:tr w:rsidR="00204EB9" w:rsidTr="00204EB9">
        <w:tc>
          <w:tcPr>
            <w:tcW w:w="5240" w:type="dxa"/>
          </w:tcPr>
          <w:p w:rsidR="00204EB9" w:rsidRPr="00987473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Повна назва підприємства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5240" w:type="dxa"/>
          </w:tcPr>
          <w:p w:rsidR="00204EB9" w:rsidRPr="00987473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Код ЄДРПОУ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тис.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</w:p>
    <w:tbl>
      <w:tblPr>
        <w:tblStyle w:val="a3"/>
        <w:tblW w:w="9919" w:type="dxa"/>
        <w:tblLook w:val="04A0" w:firstRow="1" w:lastRow="0" w:firstColumn="1" w:lastColumn="0" w:noHBand="0" w:noVBand="1"/>
      </w:tblPr>
      <w:tblGrid>
        <w:gridCol w:w="3256"/>
        <w:gridCol w:w="3402"/>
        <w:gridCol w:w="3261"/>
      </w:tblGrid>
      <w:tr w:rsidR="00204EB9" w:rsidRPr="008E6D2D" w:rsidTr="00204EB9">
        <w:tc>
          <w:tcPr>
            <w:tcW w:w="3256" w:type="dxa"/>
            <w:vMerge w:val="restart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реалізаційних втрат за розрахунковий період </w:t>
            </w:r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Врп</w:t>
            </w:r>
            <w:proofErr w:type="spellEnd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04EB9" w:rsidRPr="004F21B8" w:rsidRDefault="00204EB9" w:rsidP="00277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(2-3)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04EB9" w:rsidRPr="00145E8B" w:rsidRDefault="00204EB9" w:rsidP="00277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gridSpan w:val="2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Дебіторська заборгованість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3256" w:type="dxa"/>
            <w:vMerge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Обсяг заборгованості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споживачів за </w:t>
            </w:r>
            <w:r w:rsid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послуги з централізованого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водопостачання та </w:t>
            </w:r>
            <w:r w:rsidR="002E5963" w:rsidRP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централізованого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водовідведення станом на  перше число місяця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наступного за розрахунковим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періодом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01______ 202_ року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(у тому числі: юридичні особи, бюджетні установи (заклади), населення)</w:t>
            </w:r>
          </w:p>
          <w:p w:rsidR="00204EB9" w:rsidRPr="008E6D2D" w:rsidRDefault="00204EB9" w:rsidP="002E59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Зкрп</w:t>
            </w:r>
            <w:proofErr w:type="spellEnd"/>
          </w:p>
        </w:tc>
        <w:tc>
          <w:tcPr>
            <w:tcW w:w="3261" w:type="dxa"/>
          </w:tcPr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Обсяг заборгованості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споживачів </w:t>
            </w:r>
            <w:r w:rsidR="002E5963" w:rsidRP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послуги з централізованого водопостачання та централізованого водовідведення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станом на початок р</w:t>
            </w:r>
            <w:r w:rsidR="0080408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озрахункового періоду 01_______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202_ року 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(у тому числі: юридичні особи, бюджетні установи (заклади), населення)</w:t>
            </w:r>
          </w:p>
          <w:p w:rsidR="00204EB9" w:rsidRPr="008E6D2D" w:rsidRDefault="00204EB9" w:rsidP="002E59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Зпрп</w:t>
            </w:r>
            <w:proofErr w:type="spellEnd"/>
          </w:p>
        </w:tc>
      </w:tr>
      <w:tr w:rsidR="00204EB9" w:rsidTr="00204EB9">
        <w:tc>
          <w:tcPr>
            <w:tcW w:w="3256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261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204EB9" w:rsidTr="00204EB9">
        <w:trPr>
          <w:trHeight w:val="399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406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425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011AAC" w:rsidRDefault="00011AAC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03CA" w:rsidRDefault="00237327" w:rsidP="00237327">
      <w:pPr>
        <w:tabs>
          <w:tab w:val="left" w:pos="41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204EB9" w:rsidRPr="00987473" w:rsidRDefault="00204EB9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тис.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1984"/>
        <w:gridCol w:w="2687"/>
        <w:gridCol w:w="2558"/>
      </w:tblGrid>
      <w:tr w:rsidR="00204EB9" w:rsidTr="00204EB9">
        <w:tc>
          <w:tcPr>
            <w:tcW w:w="2689" w:type="dxa"/>
            <w:vMerge w:val="restart"/>
          </w:tcPr>
          <w:p w:rsidR="00B323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Види реалізаційних втрат (втрат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що включаються до собівартості реалізованих послуг, </w:t>
            </w:r>
          </w:p>
          <w:p w:rsidR="00204EB9" w:rsidRPr="002C3F68" w:rsidRDefault="00204EB9" w:rsidP="0027789D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розрахунковий період)</w:t>
            </w:r>
          </w:p>
        </w:tc>
        <w:tc>
          <w:tcPr>
            <w:tcW w:w="1984" w:type="dxa"/>
            <w:vMerge w:val="restart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Збільшення/ зменшення обсягу реалізаційних втрат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(4-3)</w:t>
            </w:r>
          </w:p>
        </w:tc>
        <w:tc>
          <w:tcPr>
            <w:tcW w:w="5245" w:type="dxa"/>
            <w:gridSpan w:val="2"/>
          </w:tcPr>
          <w:p w:rsidR="00204EB9" w:rsidRDefault="00204EB9" w:rsidP="008040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Реалізаційні втрати</w:t>
            </w:r>
          </w:p>
        </w:tc>
      </w:tr>
      <w:tr w:rsidR="00204EB9" w:rsidTr="00204EB9">
        <w:tc>
          <w:tcPr>
            <w:tcW w:w="2689" w:type="dxa"/>
            <w:vMerge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Обсяг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реалізаційних втрат</w:t>
            </w: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станом на початок розрахункового періоду 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01_______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202_ року</w:t>
            </w:r>
          </w:p>
        </w:tc>
        <w:tc>
          <w:tcPr>
            <w:tcW w:w="2558" w:type="dxa"/>
          </w:tcPr>
          <w:p w:rsidR="00B323B9" w:rsidRDefault="00204EB9" w:rsidP="0080408C">
            <w:pPr>
              <w:ind w:left="-101" w:right="-11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Обсяг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реалізаційних втрат</w:t>
            </w: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станом на  перше число місяця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наступного </w:t>
            </w:r>
          </w:p>
          <w:p w:rsidR="00204EB9" w:rsidRPr="008E6D2D" w:rsidRDefault="00204EB9" w:rsidP="0080408C">
            <w:pPr>
              <w:ind w:left="-101" w:right="-11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розрахунковим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періодом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 202_ року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2689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687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58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2689" w:type="dxa"/>
          </w:tcPr>
          <w:p w:rsidR="00204EB9" w:rsidRDefault="00B323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204E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сього:</w:t>
            </w: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Погоджено (дата):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стратегічного планування 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та комунальної власності виконавчого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 апарату обласної ради                                   </w:t>
      </w:r>
      <w:r w:rsidR="002E5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_______________</w:t>
      </w:r>
      <w:r w:rsidRPr="00FE2939">
        <w:rPr>
          <w:rFonts w:ascii="Times New Roman" w:hAnsi="Times New Roman" w:cs="Times New Roman"/>
          <w:sz w:val="28"/>
          <w:szCs w:val="28"/>
          <w:lang w:val="uk-UA"/>
        </w:rPr>
        <w:t>(ПІБ)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управління бухгалтерського обліку</w:t>
      </w:r>
    </w:p>
    <w:p w:rsidR="002E5963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та моніторингу діяльності виконавчого 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апарату</w:t>
      </w:r>
      <w:r w:rsidR="002E5963" w:rsidRPr="002E5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963"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                                                  </w:t>
      </w:r>
      <w:r w:rsidRPr="00FE2939">
        <w:rPr>
          <w:rFonts w:ascii="Times New Roman" w:hAnsi="Times New Roman" w:cs="Times New Roman"/>
          <w:sz w:val="28"/>
          <w:szCs w:val="28"/>
          <w:lang w:val="uk-UA"/>
        </w:rPr>
        <w:t>________________(ПІБ)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E11953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обласної ради                       </w:t>
      </w:r>
      <w:r w:rsidR="00BF69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Ігор КАШИРІН</w:t>
      </w:r>
    </w:p>
    <w:sectPr w:rsidR="00204EB9" w:rsidRPr="00E11953" w:rsidSect="00237327">
      <w:headerReference w:type="default" r:id="rId7"/>
      <w:pgSz w:w="12240" w:h="15840"/>
      <w:pgMar w:top="426" w:right="567" w:bottom="1701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67C" w:rsidRDefault="00AC467C" w:rsidP="00204EB9">
      <w:pPr>
        <w:spacing w:after="0" w:line="240" w:lineRule="auto"/>
      </w:pPr>
      <w:r>
        <w:separator/>
      </w:r>
    </w:p>
  </w:endnote>
  <w:endnote w:type="continuationSeparator" w:id="0">
    <w:p w:rsidR="00AC467C" w:rsidRDefault="00AC467C" w:rsidP="0020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67C" w:rsidRDefault="00AC467C" w:rsidP="00204EB9">
      <w:pPr>
        <w:spacing w:after="0" w:line="240" w:lineRule="auto"/>
      </w:pPr>
      <w:r>
        <w:separator/>
      </w:r>
    </w:p>
  </w:footnote>
  <w:footnote w:type="continuationSeparator" w:id="0">
    <w:p w:rsidR="00AC467C" w:rsidRDefault="00AC467C" w:rsidP="0020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655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4EB9" w:rsidRPr="00204EB9" w:rsidRDefault="00204EB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04E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04E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4E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40078" w:rsidRPr="00D40078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04E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04EB9" w:rsidRDefault="00204EB9" w:rsidP="00204EB9">
    <w:pPr>
      <w:pStyle w:val="a4"/>
      <w:jc w:val="right"/>
    </w:pPr>
    <w:r>
      <w:rPr>
        <w:rFonts w:ascii="Times New Roman" w:hAnsi="Times New Roman" w:cs="Times New Roman"/>
        <w:bCs/>
        <w:sz w:val="28"/>
        <w:szCs w:val="28"/>
        <w:lang w:val="uk-UA"/>
      </w:rPr>
      <w:t>Продовження д</w:t>
    </w:r>
    <w:r w:rsidRPr="00987473">
      <w:rPr>
        <w:rFonts w:ascii="Times New Roman" w:hAnsi="Times New Roman" w:cs="Times New Roman"/>
        <w:bCs/>
        <w:sz w:val="28"/>
        <w:szCs w:val="28"/>
        <w:lang w:val="uk-UA"/>
      </w:rPr>
      <w:t>одатк</w:t>
    </w:r>
    <w:r w:rsidR="00B323B9">
      <w:rPr>
        <w:rFonts w:ascii="Times New Roman" w:hAnsi="Times New Roman" w:cs="Times New Roman"/>
        <w:bCs/>
        <w:sz w:val="28"/>
        <w:szCs w:val="28"/>
        <w:lang w:val="uk-UA"/>
      </w:rPr>
      <w:t>а</w:t>
    </w:r>
    <w:r w:rsidRPr="00987473">
      <w:rPr>
        <w:rFonts w:ascii="Times New Roman" w:hAnsi="Times New Roman" w:cs="Times New Roman"/>
        <w:bCs/>
        <w:sz w:val="28"/>
        <w:szCs w:val="28"/>
        <w:lang w:val="uk-UA"/>
      </w:rPr>
      <w:t xml:space="preserve"> </w:t>
    </w:r>
    <w:r>
      <w:rPr>
        <w:rFonts w:ascii="Times New Roman" w:hAnsi="Times New Roman" w:cs="Times New Roman"/>
        <w:bCs/>
        <w:sz w:val="28"/>
        <w:szCs w:val="28"/>
        <w:lang w:val="uk-UA"/>
      </w:rPr>
      <w:t>3</w:t>
    </w:r>
    <w:r w:rsidR="00B323B9">
      <w:rPr>
        <w:rFonts w:ascii="Times New Roman" w:hAnsi="Times New Roman" w:cs="Times New Roman"/>
        <w:bCs/>
        <w:sz w:val="28"/>
        <w:szCs w:val="28"/>
        <w:lang w:val="uk-UA"/>
      </w:rPr>
      <w:t xml:space="preserve"> до додатка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EA"/>
    <w:rsid w:val="00011AAC"/>
    <w:rsid w:val="00044EC9"/>
    <w:rsid w:val="00204EB9"/>
    <w:rsid w:val="00237327"/>
    <w:rsid w:val="002E5963"/>
    <w:rsid w:val="006A03CA"/>
    <w:rsid w:val="007F7A5A"/>
    <w:rsid w:val="0080408C"/>
    <w:rsid w:val="0090585E"/>
    <w:rsid w:val="00AC467C"/>
    <w:rsid w:val="00B323B9"/>
    <w:rsid w:val="00BF1062"/>
    <w:rsid w:val="00BF69E9"/>
    <w:rsid w:val="00C301A4"/>
    <w:rsid w:val="00D40078"/>
    <w:rsid w:val="00D42F8A"/>
    <w:rsid w:val="00E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B9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EB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EB9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EB9"/>
    <w:rPr>
      <w:kern w:val="2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804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08C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B9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EB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EB9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EB9"/>
    <w:rPr>
      <w:kern w:val="2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804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08C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2026-07-24T10:39:00Z</cp:lastPrinted>
  <dcterms:created xsi:type="dcterms:W3CDTF">2026-07-23T13:39:00Z</dcterms:created>
  <dcterms:modified xsi:type="dcterms:W3CDTF">2026-08-03T08:11:00Z</dcterms:modified>
</cp:coreProperties>
</file>